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C7" w:rsidRPr="00602BC7" w:rsidRDefault="007C0186" w:rsidP="007C0186">
      <w:pPr>
        <w:ind w:left="12036" w:right="960"/>
        <w:rPr>
          <w:rFonts w:ascii="Times New Roman" w:hAnsi="Times New Roman" w:cs="Times New Roman"/>
          <w:sz w:val="24"/>
          <w:szCs w:val="24"/>
          <w14:numForm w14:val="lining"/>
        </w:rPr>
      </w:pPr>
      <w:r>
        <w:rPr>
          <w:rFonts w:ascii="Times New Roman" w:hAnsi="Times New Roman" w:cs="Times New Roman"/>
          <w:sz w:val="24"/>
          <w:szCs w:val="24"/>
          <w14:numForm w14:val="lining"/>
        </w:rPr>
        <w:t xml:space="preserve"> </w:t>
      </w:r>
      <w:r w:rsidR="00602BC7" w:rsidRPr="00602BC7">
        <w:rPr>
          <w:rFonts w:ascii="Times New Roman" w:hAnsi="Times New Roman" w:cs="Times New Roman"/>
          <w:sz w:val="24"/>
          <w:szCs w:val="24"/>
          <w14:numForm w14:val="lining"/>
        </w:rPr>
        <w:t xml:space="preserve">KINNITATUD </w:t>
      </w:r>
    </w:p>
    <w:p w:rsidR="00602BC7" w:rsidRPr="00602BC7" w:rsidRDefault="00B40A5F" w:rsidP="00B40A5F">
      <w:pPr>
        <w:ind w:left="11328" w:right="240"/>
        <w:jc w:val="center"/>
        <w:rPr>
          <w:rFonts w:ascii="Times New Roman" w:hAnsi="Times New Roman" w:cs="Times New Roman"/>
          <w:sz w:val="24"/>
          <w:szCs w:val="24"/>
          <w14:numForm w14:val="lining"/>
        </w:rPr>
      </w:pPr>
      <w:r>
        <w:rPr>
          <w:rFonts w:ascii="Times New Roman" w:hAnsi="Times New Roman" w:cs="Times New Roman"/>
          <w:sz w:val="24"/>
          <w:szCs w:val="24"/>
          <w14:numForm w14:val="lining"/>
        </w:rPr>
        <w:t xml:space="preserve">          direktori 16</w:t>
      </w:r>
      <w:r w:rsidR="00602BC7">
        <w:rPr>
          <w:rFonts w:ascii="Times New Roman" w:hAnsi="Times New Roman" w:cs="Times New Roman"/>
          <w:sz w:val="24"/>
          <w:szCs w:val="24"/>
          <w14:numForm w14:val="lining"/>
        </w:rPr>
        <w:t>.09.2014. a</w:t>
      </w:r>
    </w:p>
    <w:p w:rsidR="00B42343" w:rsidRDefault="00602BC7" w:rsidP="00602BC7">
      <w:pPr>
        <w:ind w:right="360"/>
        <w:jc w:val="right"/>
        <w:rPr>
          <w:rFonts w:ascii="Times New Roman" w:hAnsi="Times New Roman" w:cs="Times New Roman"/>
          <w:sz w:val="24"/>
          <w:szCs w:val="24"/>
          <w14:numForm w14:val="lining"/>
        </w:rPr>
      </w:pPr>
      <w:r w:rsidRPr="00602BC7">
        <w:rPr>
          <w:rFonts w:ascii="Times New Roman" w:hAnsi="Times New Roman" w:cs="Times New Roman"/>
          <w:sz w:val="24"/>
          <w:szCs w:val="24"/>
          <w14:numForm w14:val="lining"/>
        </w:rPr>
        <w:t xml:space="preserve">käskkirjaga nr </w:t>
      </w:r>
      <w:r w:rsidR="00B40A5F" w:rsidRPr="00B40A5F">
        <w:rPr>
          <w:rFonts w:ascii="Times New Roman" w:hAnsi="Times New Roman" w:cs="Times New Roman"/>
          <w:sz w:val="24"/>
          <w:szCs w:val="24"/>
          <w14:numForm w14:val="lining"/>
        </w:rPr>
        <w:t>4.1-1/10</w:t>
      </w:r>
    </w:p>
    <w:p w:rsidR="00602BC7" w:rsidRPr="00D93E34" w:rsidRDefault="00602BC7" w:rsidP="00602BC7">
      <w:pPr>
        <w:ind w:right="360"/>
        <w:jc w:val="right"/>
        <w:rPr>
          <w:rFonts w:ascii="Times New Roman" w:hAnsi="Times New Roman" w:cs="Times New Roman"/>
          <w:sz w:val="24"/>
          <w:szCs w:val="24"/>
          <w14:numForm w14:val="lining"/>
        </w:rPr>
      </w:pPr>
    </w:p>
    <w:tbl>
      <w:tblPr>
        <w:tblW w:w="147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191"/>
        <w:gridCol w:w="3206"/>
        <w:gridCol w:w="2849"/>
      </w:tblGrid>
      <w:tr w:rsidR="00B42343" w:rsidRPr="00D93E34" w:rsidTr="00602BC7">
        <w:trPr>
          <w:trHeight w:val="20"/>
          <w:jc w:val="right"/>
        </w:trPr>
        <w:tc>
          <w:tcPr>
            <w:tcW w:w="14742" w:type="dxa"/>
            <w:gridSpan w:val="4"/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br w:type="page"/>
              <w:t>VILJANDI KUTSEÕPPEKESKUSE</w:t>
            </w:r>
            <w:r w:rsidR="00602B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 xml:space="preserve"> ÕPPEKAVA MOODULI</w:t>
            </w: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 xml:space="preserve"> RAKENDUSKAVA</w:t>
            </w: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96" w:type="dxa"/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SIHTRÜHM</w:t>
            </w:r>
          </w:p>
        </w:tc>
        <w:tc>
          <w:tcPr>
            <w:tcW w:w="10246" w:type="dxa"/>
            <w:gridSpan w:val="3"/>
          </w:tcPr>
          <w:p w:rsidR="00B42343" w:rsidRPr="00602BC7" w:rsidRDefault="00F72868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p</w:t>
            </w:r>
            <w:r w:rsidR="00B42343" w:rsidRPr="00602BC7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õhihariduse oman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danud õppur</w:t>
            </w: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96" w:type="dxa"/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ÕPPEVORM</w:t>
            </w:r>
          </w:p>
        </w:tc>
        <w:tc>
          <w:tcPr>
            <w:tcW w:w="10246" w:type="dxa"/>
            <w:gridSpan w:val="3"/>
          </w:tcPr>
          <w:p w:rsidR="00B42343" w:rsidRPr="00602BC7" w:rsidRDefault="00F72868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s</w:t>
            </w:r>
            <w:r w:rsidR="00B42343" w:rsidRPr="00602BC7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tatsionaarne töökohapõhine õppevorm</w:t>
            </w: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96" w:type="dxa"/>
          </w:tcPr>
          <w:p w:rsidR="00B42343" w:rsidRPr="00D93E34" w:rsidRDefault="00B42343" w:rsidP="00602B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MOODULI NR.</w:t>
            </w:r>
          </w:p>
        </w:tc>
        <w:tc>
          <w:tcPr>
            <w:tcW w:w="4191" w:type="dxa"/>
          </w:tcPr>
          <w:p w:rsidR="00B42343" w:rsidRPr="00D93E34" w:rsidRDefault="00B42343" w:rsidP="00602B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MOODULI NIMETUS</w:t>
            </w:r>
          </w:p>
          <w:p w:rsidR="00B42343" w:rsidRPr="00D93E34" w:rsidRDefault="00B42343" w:rsidP="00602B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</w:p>
        </w:tc>
        <w:tc>
          <w:tcPr>
            <w:tcW w:w="3206" w:type="dxa"/>
          </w:tcPr>
          <w:p w:rsidR="00602BC7" w:rsidRDefault="00B42343" w:rsidP="00602B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 xml:space="preserve">MOODULI MAHT </w:t>
            </w:r>
          </w:p>
          <w:p w:rsidR="00B42343" w:rsidRPr="00D93E34" w:rsidRDefault="00B42343" w:rsidP="00602B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(EKAP)</w:t>
            </w:r>
          </w:p>
        </w:tc>
        <w:tc>
          <w:tcPr>
            <w:tcW w:w="2849" w:type="dxa"/>
          </w:tcPr>
          <w:p w:rsidR="00B42343" w:rsidRPr="00D93E34" w:rsidRDefault="00B42343" w:rsidP="00602B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ÕPETAJAD</w:t>
            </w: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96" w:type="dxa"/>
          </w:tcPr>
          <w:p w:rsidR="00B42343" w:rsidRPr="00D93E34" w:rsidRDefault="00B42343" w:rsidP="00602BC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</w:p>
        </w:tc>
        <w:tc>
          <w:tcPr>
            <w:tcW w:w="4191" w:type="dxa"/>
          </w:tcPr>
          <w:p w:rsidR="00B42343" w:rsidRPr="00D93E34" w:rsidRDefault="00B42343" w:rsidP="00602B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KORSTNAPÜHKIJA ALUSTEADMISED</w:t>
            </w:r>
          </w:p>
        </w:tc>
        <w:tc>
          <w:tcPr>
            <w:tcW w:w="3206" w:type="dxa"/>
          </w:tcPr>
          <w:p w:rsidR="00B42343" w:rsidRPr="00D93E34" w:rsidRDefault="00B42343" w:rsidP="00602B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4</w:t>
            </w:r>
          </w:p>
          <w:p w:rsidR="00B42343" w:rsidRPr="00D93E34" w:rsidRDefault="00B42343" w:rsidP="00602B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</w:p>
        </w:tc>
        <w:tc>
          <w:tcPr>
            <w:tcW w:w="2849" w:type="dxa"/>
          </w:tcPr>
          <w:p w:rsidR="00B42343" w:rsidRPr="00D93E34" w:rsidRDefault="00B42343" w:rsidP="00602B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96" w:type="dxa"/>
          </w:tcPr>
          <w:p w:rsidR="00B42343" w:rsidRPr="00D93E34" w:rsidRDefault="00B42343" w:rsidP="00602B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NÕUDED MOODULI ALUSTAMISEKS</w:t>
            </w:r>
          </w:p>
        </w:tc>
        <w:tc>
          <w:tcPr>
            <w:tcW w:w="10246" w:type="dxa"/>
            <w:gridSpan w:val="3"/>
          </w:tcPr>
          <w:p w:rsidR="00B42343" w:rsidRPr="00602BC7" w:rsidRDefault="00602BC7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602BC7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puuduvad</w:t>
            </w: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96" w:type="dxa"/>
          </w:tcPr>
          <w:p w:rsidR="00B42343" w:rsidRPr="00D93E34" w:rsidRDefault="00B42343" w:rsidP="00602B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MOODULI EESMÄRK</w:t>
            </w:r>
          </w:p>
        </w:tc>
        <w:tc>
          <w:tcPr>
            <w:tcW w:w="10246" w:type="dxa"/>
            <w:gridSpan w:val="3"/>
          </w:tcPr>
          <w:p w:rsidR="00B42343" w:rsidRPr="00D93E34" w:rsidRDefault="00B42343" w:rsidP="00602BC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Õpetusega taotletakse, et õppija omab ülevaadet küttesüsteemide ehitamise põhimõtetest ja enamkasutatavatest ehitusmaterjalidest, omandab teadmised erialaga seonduvatest  seadustest, tuleohutusnõuetest, küttesüsteemis toim</w:t>
            </w:r>
            <w:r w:rsidR="00602BC7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uvatest füüsikalis-keemilistest</w:t>
            </w:r>
            <w:r w:rsidR="005F7DCF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 protsessidest, nende </w:t>
            </w: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seostest ja mõjust küttesüsteemidel</w:t>
            </w:r>
            <w:r w:rsidR="005F7DCF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e ehituse, ekspluatatsiooni ja </w:t>
            </w: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hoolduse käigus.</w:t>
            </w:r>
          </w:p>
          <w:p w:rsidR="00B42343" w:rsidRPr="00D93E34" w:rsidRDefault="00B42343" w:rsidP="00602BC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Õpingute käigus arendab õppija meeskonnatööoskust, matemaatika-, ning ettevõtlikkust ja algatusvõimet</w:t>
            </w:r>
            <w:r w:rsidR="00602BC7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.</w:t>
            </w: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96" w:type="dxa"/>
          </w:tcPr>
          <w:p w:rsidR="00B42343" w:rsidRPr="00D93E34" w:rsidRDefault="00B42343" w:rsidP="00602B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ÕPIVÄLJUNDID</w:t>
            </w:r>
          </w:p>
        </w:tc>
        <w:tc>
          <w:tcPr>
            <w:tcW w:w="10246" w:type="dxa"/>
            <w:gridSpan w:val="3"/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HINDAMISKRITEERIUMID</w:t>
            </w: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96" w:type="dxa"/>
          </w:tcPr>
          <w:p w:rsidR="00602BC7" w:rsidRPr="00602BC7" w:rsidRDefault="00602BC7" w:rsidP="00602BC7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Õppija:</w:t>
            </w:r>
          </w:p>
          <w:p w:rsidR="00B42343" w:rsidRPr="00602BC7" w:rsidRDefault="00602BC7" w:rsidP="00602BC7">
            <w:pPr>
              <w:pStyle w:val="Loendilik"/>
              <w:widowControl/>
              <w:numPr>
                <w:ilvl w:val="1"/>
                <w:numId w:val="8"/>
              </w:numPr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O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mab ülevaadet küttesüsteemide ehitusest ja nende kasutamisele kehtestatud nõuetest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602BC7" w:rsidRDefault="00B42343" w:rsidP="00602BC7">
            <w:pPr>
              <w:pStyle w:val="Loendilik"/>
              <w:widowControl/>
              <w:numPr>
                <w:ilvl w:val="1"/>
                <w:numId w:val="8"/>
              </w:numPr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Tunneb korstnapühkija töövahend</w:t>
            </w:r>
            <w:r w:rsidR="00602BC7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eid ja nende kasutamise nõudeid;</w:t>
            </w:r>
          </w:p>
          <w:p w:rsidR="00B42343" w:rsidRPr="00602BC7" w:rsidRDefault="00B42343" w:rsidP="00602BC7">
            <w:pPr>
              <w:pStyle w:val="Loendilik"/>
              <w:widowControl/>
              <w:numPr>
                <w:ilvl w:val="1"/>
                <w:numId w:val="8"/>
              </w:numPr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Kavandab tööprotsessi, arvutab tööde mahu ja maksumuse ning valib töövahendid ja seadmed korstnapühkimistööde teostamiseks lähtudes etteantud tööülesandest</w:t>
            </w:r>
            <w:r w:rsidR="00602BC7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</w:tc>
        <w:tc>
          <w:tcPr>
            <w:tcW w:w="10246" w:type="dxa"/>
            <w:gridSpan w:val="3"/>
            <w:vAlign w:val="center"/>
          </w:tcPr>
          <w:p w:rsidR="00602BC7" w:rsidRDefault="00602BC7" w:rsidP="00602B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Õppija:</w:t>
            </w:r>
          </w:p>
          <w:p w:rsidR="00B42343" w:rsidRPr="00602BC7" w:rsidRDefault="00602BC7" w:rsidP="00602BC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s</w:t>
            </w:r>
            <w:r w:rsidR="00B42343" w:rsidRPr="00602BC7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elgitab ahjude, pliitide, kaminate, lõõride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 ja korstnate</w:t>
            </w:r>
            <w:r w:rsidR="00B42343" w:rsidRPr="00602BC7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  ehitust ning kirjeldab nendes toimuvaid</w:t>
            </w:r>
            <w:r w:rsidR="00B42343" w:rsidRPr="00602BC7">
              <w:rPr>
                <w:rFonts w:ascii="Times New Roman" w:hAnsi="Times New Roman" w:cs="Times New Roman"/>
                <w:sz w:val="24"/>
                <w:szCs w:val="24"/>
                <w14:numForm w14:val="lining"/>
              </w:rPr>
              <w:t xml:space="preserve"> </w:t>
            </w:r>
            <w:r w:rsidR="00B42343" w:rsidRPr="00602BC7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füüsikalis-keemilisi protsesse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602BC7" w:rsidP="00E74E5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v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isandab küttesüsteemi eskiisjooniseid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602BC7" w:rsidRDefault="00602BC7" w:rsidP="00602BC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l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iigitab korstnapühkimistöödel kasutatavaid töövahendeid ja seadmeid ning iseloomustab neid lähtuvalt tööde teostamise tehnoloogilisest järjekorrast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602BC7" w:rsidRDefault="00602BC7" w:rsidP="00602BC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s</w:t>
            </w:r>
            <w:r w:rsidR="00B42343" w:rsidRPr="00602BC7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elgitab kutsealaseid termineid eesti ja võõrkeeles</w:t>
            </w:r>
            <w:r w:rsidRPr="00602BC7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602BC7" w:rsidP="00E74E5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a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rvutab etteantud korstnapühkimistööde mahu ja maksumuse;</w:t>
            </w:r>
          </w:p>
          <w:p w:rsidR="00B42343" w:rsidRPr="005F7DCF" w:rsidRDefault="00602BC7" w:rsidP="005F7DCF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v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alib, juhindudes tööüles</w:t>
            </w:r>
            <w:r w:rsidR="005F7DCF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andest, sobilikud töövahendid, 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enne töö alustamist veendub töövahendite korrasolekus ja ohutuses;</w:t>
            </w: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96" w:type="dxa"/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1.4. Mõistab kutse-eetika ja klienditeeninduse põhimõtete järgimise vajadust korstnapühkija töös</w:t>
            </w:r>
            <w:r w:rsidR="00602BC7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ab/>
            </w:r>
          </w:p>
          <w:p w:rsidR="00B42343" w:rsidRPr="00D93E34" w:rsidRDefault="00B42343" w:rsidP="00E74E52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</w:p>
        </w:tc>
        <w:tc>
          <w:tcPr>
            <w:tcW w:w="10246" w:type="dxa"/>
            <w:gridSpan w:val="3"/>
            <w:vAlign w:val="center"/>
          </w:tcPr>
          <w:p w:rsidR="00B42343" w:rsidRPr="00D93E34" w:rsidRDefault="00602BC7" w:rsidP="00E74E5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m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õistab materiaalsete väärtuste säilitamise tähtsust ning oma töös juhindub säästva arengu põhimõtetest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602BC7" w:rsidP="00E74E5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s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elgitab</w:t>
            </w:r>
            <w:r w:rsidR="005F7DCF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 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korstnapühkija töökohustusi, vastutust ja konfidentsiaalsuse põhimõtteid tööülesannete täitmisel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602BC7" w:rsidP="00E74E5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irjeldab korstnapühkija tööks vajalikke isikuomadusi ja 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nalüüsib ennast kui teenindajat;</w:t>
            </w:r>
          </w:p>
          <w:p w:rsidR="00B42343" w:rsidRPr="00D93E34" w:rsidRDefault="00602BC7" w:rsidP="00E74E5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s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elgitab korstnapühkija kui ettevõtte esindaja rolli </w:t>
            </w:r>
            <w:r w:rsidR="005F7DCF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ja 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käitumisreegleid väljendudes korrektses 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lastRenderedPageBreak/>
              <w:t>eesti keeles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602BC7" w:rsidRDefault="00602BC7" w:rsidP="00602BC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s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elgitab välja klientide vajadusi ja lahendab kliendikeskselt erinevaid teenindussituatsioone valides sobiliku suhtlusstiili ja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–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sõnavara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96" w:type="dxa"/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lastRenderedPageBreak/>
              <w:t>1.5. Omab ülevaadet normdokumentidest tulenevatest nõuetest korstnapühkimis- tööde kavandamisel, teostamisel ja dokumenteerimisel</w:t>
            </w:r>
            <w:r w:rsidR="00602BC7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</w:tc>
        <w:tc>
          <w:tcPr>
            <w:tcW w:w="10246" w:type="dxa"/>
            <w:gridSpan w:val="3"/>
            <w:vAlign w:val="center"/>
          </w:tcPr>
          <w:p w:rsidR="00B42343" w:rsidRPr="00D93E34" w:rsidRDefault="00602BC7" w:rsidP="00E74E5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oostab lähteülesande põhjal kokkuvõtte korstnapühkimistöid reguleerivatest normdokumentidest ja vormista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b selle korrektses eesti keeles;</w:t>
            </w:r>
          </w:p>
          <w:p w:rsidR="00B42343" w:rsidRPr="00D93E34" w:rsidRDefault="00602BC7" w:rsidP="00E74E5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irjeldab töötervishoiu- ja tööohutus- ning jäätm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e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käitlusnõudeid küttesüsteemide hooldamisel ja korstnapühkimistöödel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B42343" w:rsidP="00602B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96" w:type="dxa"/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ÕPPEMEETODID</w:t>
            </w:r>
          </w:p>
        </w:tc>
        <w:tc>
          <w:tcPr>
            <w:tcW w:w="10246" w:type="dxa"/>
            <w:gridSpan w:val="3"/>
          </w:tcPr>
          <w:p w:rsidR="00B42343" w:rsidRPr="00602BC7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Loeng, vestlus, arutelu, probleemi lahendamine, </w:t>
            </w:r>
            <w:r w:rsidR="00602BC7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kirjalik töö, arvutusülesanne</w:t>
            </w:r>
          </w:p>
        </w:tc>
      </w:tr>
    </w:tbl>
    <w:p w:rsidR="00B42343" w:rsidRPr="00D93E34" w:rsidRDefault="00B42343" w:rsidP="00B42343">
      <w:pPr>
        <w:rPr>
          <w:rFonts w:ascii="Times New Roman" w:hAnsi="Times New Roman" w:cs="Times New Roman"/>
          <w:sz w:val="24"/>
          <w:szCs w:val="24"/>
          <w14:numForm w14:val="lining"/>
        </w:rPr>
      </w:pPr>
    </w:p>
    <w:tbl>
      <w:tblPr>
        <w:tblW w:w="147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5"/>
        <w:gridCol w:w="10307"/>
      </w:tblGrid>
      <w:tr w:rsidR="00B42343" w:rsidRPr="00D93E34" w:rsidTr="00D063A3">
        <w:trPr>
          <w:jc w:val="right"/>
        </w:trPr>
        <w:tc>
          <w:tcPr>
            <w:tcW w:w="4475" w:type="dxa"/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 xml:space="preserve">HINDAMINE  </w:t>
            </w:r>
          </w:p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</w:p>
        </w:tc>
        <w:tc>
          <w:tcPr>
            <w:tcW w:w="10307" w:type="dxa"/>
          </w:tcPr>
          <w:p w:rsidR="00B42343" w:rsidRPr="00D93E34" w:rsidRDefault="00602BC7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Mitteeristav (A/MA)</w:t>
            </w:r>
          </w:p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Kujundav hindamine toimub kogu õppeprotsessi jooksul</w:t>
            </w:r>
            <w:r w:rsidR="00602BC7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.</w:t>
            </w:r>
          </w:p>
        </w:tc>
      </w:tr>
      <w:tr w:rsidR="00B42343" w:rsidRPr="00D93E34" w:rsidTr="00D063A3">
        <w:trPr>
          <w:jc w:val="right"/>
        </w:trPr>
        <w:tc>
          <w:tcPr>
            <w:tcW w:w="4475" w:type="dxa"/>
            <w:tcBorders>
              <w:bottom w:val="single" w:sz="4" w:space="0" w:color="auto"/>
            </w:tcBorders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 xml:space="preserve">HINDAMISMEETODID  </w:t>
            </w:r>
          </w:p>
        </w:tc>
        <w:tc>
          <w:tcPr>
            <w:tcW w:w="10307" w:type="dxa"/>
            <w:tcBorders>
              <w:bottom w:val="single" w:sz="4" w:space="0" w:color="auto"/>
            </w:tcBorders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HINDAMISKRITEERIUMID</w:t>
            </w:r>
          </w:p>
        </w:tc>
      </w:tr>
      <w:tr w:rsidR="00B42343" w:rsidRPr="00D93E34" w:rsidTr="00D063A3">
        <w:trPr>
          <w:jc w:val="right"/>
        </w:trPr>
        <w:tc>
          <w:tcPr>
            <w:tcW w:w="4475" w:type="dxa"/>
            <w:tcBorders>
              <w:bottom w:val="single" w:sz="4" w:space="0" w:color="auto"/>
            </w:tcBorders>
          </w:tcPr>
          <w:p w:rsidR="00B42343" w:rsidRPr="00D93E34" w:rsidRDefault="00B42343" w:rsidP="00B4234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Teoreetiliste teadmiste kontroll:</w:t>
            </w:r>
          </w:p>
          <w:p w:rsidR="00B42343" w:rsidRPr="00602BC7" w:rsidRDefault="00B42343" w:rsidP="00602BC7">
            <w:pPr>
              <w:widowControl/>
              <w:numPr>
                <w:ilvl w:val="1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Test küttesüsteemi ehituse ja õige kasutamise kohta</w:t>
            </w:r>
            <w:r w:rsidR="00602BC7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</w:tc>
        <w:tc>
          <w:tcPr>
            <w:tcW w:w="10307" w:type="dxa"/>
            <w:tcBorders>
              <w:bottom w:val="single" w:sz="4" w:space="0" w:color="auto"/>
            </w:tcBorders>
          </w:tcPr>
          <w:p w:rsidR="00602BC7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 xml:space="preserve"> </w:t>
            </w:r>
            <w:r w:rsidR="007614ED" w:rsidRPr="007614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„arvestatud“ (A)</w:t>
            </w:r>
          </w:p>
          <w:p w:rsidR="00B42343" w:rsidRPr="00602BC7" w:rsidRDefault="00602BC7" w:rsidP="00602BC7">
            <w:pPr>
              <w:pStyle w:val="Loendilik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õppija</w:t>
            </w:r>
            <w:r w:rsidR="00D900EA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 on omandanud kõik </w:t>
            </w:r>
            <w:r w:rsidR="00B42343" w:rsidRPr="00602BC7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õpiväljunditele vastavad hindamiskriteeriumid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</w:tc>
      </w:tr>
      <w:tr w:rsidR="00B42343" w:rsidRPr="00D93E34" w:rsidTr="00D063A3">
        <w:trPr>
          <w:jc w:val="right"/>
        </w:trPr>
        <w:tc>
          <w:tcPr>
            <w:tcW w:w="4475" w:type="dxa"/>
            <w:tcBorders>
              <w:top w:val="single" w:sz="4" w:space="0" w:color="auto"/>
              <w:bottom w:val="single" w:sz="4" w:space="0" w:color="auto"/>
            </w:tcBorders>
          </w:tcPr>
          <w:p w:rsidR="00B42343" w:rsidRPr="00D93E34" w:rsidRDefault="00B42343" w:rsidP="00B4234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Praktiline töö</w:t>
            </w:r>
          </w:p>
          <w:p w:rsidR="00B42343" w:rsidRPr="00D93E34" w:rsidRDefault="00B42343" w:rsidP="00B42343">
            <w:pPr>
              <w:widowControl/>
              <w:numPr>
                <w:ilvl w:val="1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Visandab küttesüsteemi eskiisjooniseid</w:t>
            </w:r>
            <w:r w:rsidR="00602BC7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B42343" w:rsidP="00B42343">
            <w:pPr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Koostab põhjendatud hinnapakkumise etteantud korstnapühkimistöödele, kus:</w:t>
            </w:r>
          </w:p>
          <w:p w:rsidR="00B42343" w:rsidRPr="00D93E34" w:rsidRDefault="00B42343" w:rsidP="00B42343">
            <w:pPr>
              <w:pStyle w:val="Loendilik"/>
              <w:numPr>
                <w:ilvl w:val="2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selgitab küttesüsteemi probleemi</w:t>
            </w:r>
            <w:r w:rsidR="00602BC7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,</w:t>
            </w:r>
          </w:p>
          <w:p w:rsidR="00B42343" w:rsidRPr="00D93E34" w:rsidRDefault="00B42343" w:rsidP="00B42343">
            <w:pPr>
              <w:pStyle w:val="Loendilik"/>
              <w:numPr>
                <w:ilvl w:val="2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arvutab ja dokumenteerib etteantud tööolukorrale töömahud</w:t>
            </w:r>
            <w:r w:rsidR="00602BC7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,</w:t>
            </w: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 </w:t>
            </w:r>
          </w:p>
          <w:p w:rsidR="00B42343" w:rsidRPr="00D93E34" w:rsidRDefault="00B42343" w:rsidP="00B42343">
            <w:pPr>
              <w:pStyle w:val="Loendilik"/>
              <w:numPr>
                <w:ilvl w:val="2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leiab tööde eeldatava maksumuse</w:t>
            </w:r>
            <w:r w:rsidR="00602BC7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,</w:t>
            </w: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 </w:t>
            </w:r>
          </w:p>
          <w:p w:rsidR="00B42343" w:rsidRPr="00D93E34" w:rsidRDefault="00B42343" w:rsidP="00B42343">
            <w:pPr>
              <w:pStyle w:val="Loendilik"/>
              <w:numPr>
                <w:ilvl w:val="2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prognoosib tööde teostamise optimaalse tööajakulu</w:t>
            </w:r>
            <w:r w:rsidR="00602BC7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,</w:t>
            </w:r>
          </w:p>
          <w:p w:rsidR="00B42343" w:rsidRPr="00D93E34" w:rsidRDefault="00B42343" w:rsidP="00B42343">
            <w:pPr>
              <w:pStyle w:val="Loendilik"/>
              <w:numPr>
                <w:ilvl w:val="2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hindab tööga kaasnevaid riske</w:t>
            </w:r>
            <w:r w:rsidR="00602BC7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602BC7" w:rsidRDefault="00B42343" w:rsidP="00E74E52">
            <w:pPr>
              <w:widowControl/>
              <w:numPr>
                <w:ilvl w:val="1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Valib korstnapühkimistööde teostamiseks vajalikud töövahendid</w:t>
            </w:r>
            <w:r w:rsidR="00602BC7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</w:tc>
        <w:tc>
          <w:tcPr>
            <w:tcW w:w="10307" w:type="dxa"/>
            <w:tcBorders>
              <w:top w:val="single" w:sz="4" w:space="0" w:color="auto"/>
              <w:bottom w:val="single" w:sz="4" w:space="0" w:color="auto"/>
            </w:tcBorders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</w:p>
        </w:tc>
      </w:tr>
      <w:tr w:rsidR="00B42343" w:rsidRPr="00D93E34" w:rsidTr="00D063A3">
        <w:trPr>
          <w:jc w:val="right"/>
        </w:trPr>
        <w:tc>
          <w:tcPr>
            <w:tcW w:w="4475" w:type="dxa"/>
            <w:tcBorders>
              <w:top w:val="single" w:sz="4" w:space="0" w:color="auto"/>
            </w:tcBorders>
          </w:tcPr>
          <w:p w:rsidR="00B42343" w:rsidRPr="00D93E34" w:rsidRDefault="00B42343" w:rsidP="00B4234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Olukorra analüüs</w:t>
            </w:r>
          </w:p>
          <w:p w:rsidR="00B42343" w:rsidRPr="00D063A3" w:rsidRDefault="00B42343" w:rsidP="00E74E52">
            <w:pPr>
              <w:widowControl/>
              <w:numPr>
                <w:ilvl w:val="1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lastRenderedPageBreak/>
              <w:t>Etteantud probleemsele kütteseadmele hinnangu andmine ja töökõlbulikuks tegemise lahenduse pakkumine</w:t>
            </w:r>
            <w:r w:rsidR="00D063A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B42343" w:rsidP="00B4234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Isese</w:t>
            </w:r>
            <w:r w:rsidR="00D063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i</w:t>
            </w: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sev töö</w:t>
            </w:r>
          </w:p>
          <w:p w:rsidR="00B42343" w:rsidRPr="00D93E34" w:rsidRDefault="00B42343" w:rsidP="00B42343">
            <w:pPr>
              <w:pStyle w:val="Loendilik"/>
              <w:widowControl/>
              <w:numPr>
                <w:ilvl w:val="1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Koostab teabeallikate põhjal etteantud probleemülesandele kirjaliku lahenduse viidates ja välja tuues vastavaid lõike alljärgnevatest korstnapühkimistöid reguleerivatest seadustest ja nõuetest: </w:t>
            </w:r>
          </w:p>
          <w:p w:rsidR="00B42343" w:rsidRPr="00D93E34" w:rsidRDefault="00B42343" w:rsidP="00B42343">
            <w:pPr>
              <w:pStyle w:val="Loendilik"/>
              <w:widowControl/>
              <w:numPr>
                <w:ilvl w:val="2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tuleohus- ja ehitusseadus,</w:t>
            </w:r>
          </w:p>
          <w:p w:rsidR="00B42343" w:rsidRPr="00D93E34" w:rsidRDefault="00B42343" w:rsidP="00B42343">
            <w:pPr>
              <w:pStyle w:val="Loendilik"/>
              <w:widowControl/>
              <w:numPr>
                <w:ilvl w:val="2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küttesüsteemide puhastamise nõuded</w:t>
            </w:r>
            <w:r w:rsidR="00D063A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,</w:t>
            </w:r>
          </w:p>
          <w:p w:rsidR="00B42343" w:rsidRPr="00D93E34" w:rsidRDefault="00B42343" w:rsidP="00B42343">
            <w:pPr>
              <w:pStyle w:val="Loendilik"/>
              <w:widowControl/>
              <w:numPr>
                <w:ilvl w:val="2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küttekoldevälise tule tegemise ja grillimise kohta esitatavad nõuded</w:t>
            </w:r>
            <w:r w:rsidR="00D063A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,</w:t>
            </w:r>
          </w:p>
          <w:p w:rsidR="00B42343" w:rsidRPr="00D93E34" w:rsidRDefault="00B42343" w:rsidP="00B42343">
            <w:pPr>
              <w:pStyle w:val="Loendilik"/>
              <w:widowControl/>
              <w:numPr>
                <w:ilvl w:val="2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tulekustutitele ja vooliksüsteemidele esitatavad nõuded</w:t>
            </w:r>
            <w:r w:rsidR="00D063A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,</w:t>
            </w:r>
          </w:p>
          <w:p w:rsidR="00B42343" w:rsidRPr="00D93E34" w:rsidRDefault="00B42343" w:rsidP="00B42343">
            <w:pPr>
              <w:pStyle w:val="Loendilik"/>
              <w:widowControl/>
              <w:numPr>
                <w:ilvl w:val="2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tuletöö tegemisele esitatavad nõuded</w:t>
            </w:r>
            <w:r w:rsidR="00D063A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,</w:t>
            </w:r>
          </w:p>
          <w:p w:rsidR="00B42343" w:rsidRPr="00D93E34" w:rsidRDefault="00B42343" w:rsidP="00B42343">
            <w:pPr>
              <w:pStyle w:val="Loendilik"/>
              <w:widowControl/>
              <w:numPr>
                <w:ilvl w:val="2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korstnapühkija kutse-eetika</w:t>
            </w:r>
            <w:r w:rsidR="00D063A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,</w:t>
            </w: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  </w:t>
            </w:r>
          </w:p>
          <w:p w:rsidR="00B42343" w:rsidRPr="00D063A3" w:rsidRDefault="00B42343" w:rsidP="00D063A3">
            <w:pPr>
              <w:pStyle w:val="Loendilik"/>
              <w:widowControl/>
              <w:numPr>
                <w:ilvl w:val="2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korstnapühkimistööde ohutusnõuded</w:t>
            </w:r>
            <w:r w:rsidR="00D063A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</w:tc>
        <w:tc>
          <w:tcPr>
            <w:tcW w:w="10307" w:type="dxa"/>
            <w:tcBorders>
              <w:top w:val="single" w:sz="4" w:space="0" w:color="auto"/>
            </w:tcBorders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</w:p>
        </w:tc>
      </w:tr>
    </w:tbl>
    <w:p w:rsidR="00B42343" w:rsidRPr="00D93E34" w:rsidRDefault="00B42343" w:rsidP="00B42343">
      <w:pPr>
        <w:rPr>
          <w:rFonts w:ascii="Times New Roman" w:hAnsi="Times New Roman" w:cs="Times New Roman"/>
          <w:sz w:val="24"/>
          <w:szCs w:val="24"/>
          <w14:numForm w14:val="lining"/>
        </w:rPr>
      </w:pPr>
    </w:p>
    <w:tbl>
      <w:tblPr>
        <w:tblW w:w="147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0246"/>
      </w:tblGrid>
      <w:tr w:rsidR="00B42343" w:rsidRPr="00D93E34" w:rsidTr="00D900EA">
        <w:trPr>
          <w:jc w:val="right"/>
        </w:trPr>
        <w:tc>
          <w:tcPr>
            <w:tcW w:w="4536" w:type="dxa"/>
          </w:tcPr>
          <w:p w:rsidR="00B42343" w:rsidRPr="00D93E34" w:rsidRDefault="00B42343" w:rsidP="00071B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KOKKUVÕTVA HINDE KUJUNEMINE</w:t>
            </w:r>
          </w:p>
          <w:p w:rsidR="00B42343" w:rsidRPr="00D93E34" w:rsidRDefault="00B42343" w:rsidP="00E74E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</w:p>
        </w:tc>
        <w:tc>
          <w:tcPr>
            <w:tcW w:w="10246" w:type="dxa"/>
            <w:tcBorders>
              <w:bottom w:val="single" w:sz="4" w:space="0" w:color="auto"/>
            </w:tcBorders>
          </w:tcPr>
          <w:p w:rsidR="00B42343" w:rsidRPr="00D93E34" w:rsidRDefault="00B42343" w:rsidP="007614E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Kõik õpiväljundites kirje</w:t>
            </w:r>
            <w:r w:rsidR="00D900EA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ldatud oskused on omandatud ja </w:t>
            </w: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hinnatud tulemusega</w:t>
            </w:r>
            <w:r w:rsidR="00D900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 xml:space="preserve">  „Arvestatud“ (A</w:t>
            </w: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)</w:t>
            </w:r>
          </w:p>
        </w:tc>
      </w:tr>
      <w:tr w:rsidR="00B42343" w:rsidRPr="00D93E34" w:rsidTr="00D900EA">
        <w:trPr>
          <w:jc w:val="right"/>
        </w:trPr>
        <w:tc>
          <w:tcPr>
            <w:tcW w:w="4536" w:type="dxa"/>
            <w:tcBorders>
              <w:right w:val="single" w:sz="4" w:space="0" w:color="auto"/>
            </w:tcBorders>
          </w:tcPr>
          <w:p w:rsidR="00B42343" w:rsidRPr="00D93E34" w:rsidRDefault="00D063A3" w:rsidP="00D063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TEEMAD, ALATEEMAD</w:t>
            </w:r>
          </w:p>
          <w:p w:rsidR="00B42343" w:rsidRPr="00D93E34" w:rsidRDefault="00B42343" w:rsidP="00E74E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</w:p>
          <w:p w:rsidR="00B42343" w:rsidRPr="00D93E34" w:rsidRDefault="00B42343" w:rsidP="00E74E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</w:p>
        </w:tc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3" w:rsidRPr="00D93E34" w:rsidRDefault="00B42343" w:rsidP="00E74E52">
            <w:pPr>
              <w:pStyle w:val="Vahedeta"/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Mooduli õppemaht</w:t>
            </w:r>
            <w:r w:rsidR="00D063A3">
              <w:rPr>
                <w:lang w:eastAsia="en-US"/>
                <w14:numForm w14:val="lining"/>
              </w:rPr>
              <w:t xml:space="preserve"> kokku</w:t>
            </w:r>
            <w:r w:rsidRPr="00D93E34">
              <w:rPr>
                <w:lang w:eastAsia="en-US"/>
                <w14:numForm w14:val="lining"/>
              </w:rPr>
              <w:t xml:space="preserve"> 104</w:t>
            </w:r>
            <w:r w:rsidR="00D063A3">
              <w:rPr>
                <w:lang w:eastAsia="en-US"/>
                <w14:numForm w14:val="lining"/>
              </w:rPr>
              <w:t xml:space="preserve"> tundi </w:t>
            </w:r>
          </w:p>
          <w:p w:rsidR="00D063A3" w:rsidRDefault="00D063A3" w:rsidP="00D063A3">
            <w:pPr>
              <w:pStyle w:val="Vahedeta"/>
              <w:rPr>
                <w:lang w:eastAsia="en-US"/>
                <w14:numForm w14:val="lining"/>
              </w:rPr>
            </w:pPr>
            <w:r>
              <w:rPr>
                <w:lang w:eastAsia="en-US"/>
                <w14:numForm w14:val="lining"/>
              </w:rPr>
              <w:t xml:space="preserve">sh </w:t>
            </w:r>
            <w:r w:rsidR="00B42343" w:rsidRPr="00D93E34">
              <w:rPr>
                <w:lang w:eastAsia="en-US"/>
                <w14:numForm w14:val="lining"/>
              </w:rPr>
              <w:t>auditoorne töö 24</w:t>
            </w:r>
            <w:r>
              <w:rPr>
                <w:lang w:eastAsia="en-US"/>
                <w14:numForm w14:val="lining"/>
              </w:rPr>
              <w:t xml:space="preserve"> tundi</w:t>
            </w:r>
          </w:p>
          <w:p w:rsidR="00B42343" w:rsidRPr="00D93E34" w:rsidRDefault="00D063A3" w:rsidP="00D063A3">
            <w:pPr>
              <w:pStyle w:val="Vahedeta"/>
              <w:rPr>
                <w:lang w:eastAsia="en-US"/>
                <w14:numForm w14:val="lining"/>
              </w:rPr>
            </w:pPr>
            <w:r>
              <w:rPr>
                <w:lang w:eastAsia="en-US"/>
                <w14:numForm w14:val="lining"/>
              </w:rPr>
              <w:t xml:space="preserve">sh </w:t>
            </w:r>
            <w:r w:rsidR="00B42343" w:rsidRPr="00D93E34">
              <w:rPr>
                <w:lang w:eastAsia="en-US"/>
                <w14:numForm w14:val="lining"/>
              </w:rPr>
              <w:t>praktiline töö 70 tundi</w:t>
            </w:r>
          </w:p>
          <w:p w:rsidR="00B42343" w:rsidRPr="00D93E34" w:rsidRDefault="00D063A3" w:rsidP="00D063A3">
            <w:pPr>
              <w:pStyle w:val="Vahedeta"/>
              <w:rPr>
                <w:lang w:eastAsia="en-US"/>
                <w14:numForm w14:val="lining"/>
              </w:rPr>
            </w:pPr>
            <w:r>
              <w:rPr>
                <w:lang w:eastAsia="en-US"/>
                <w14:numForm w14:val="lining"/>
              </w:rPr>
              <w:t xml:space="preserve">sh </w:t>
            </w:r>
            <w:r w:rsidR="00D900EA">
              <w:rPr>
                <w:lang w:eastAsia="en-US"/>
                <w14:numForm w14:val="lining"/>
              </w:rPr>
              <w:t xml:space="preserve">iseseisev töö </w:t>
            </w:r>
            <w:r w:rsidR="00B42343" w:rsidRPr="00D93E34">
              <w:rPr>
                <w:lang w:eastAsia="en-US"/>
                <w14:numForm w14:val="lining"/>
              </w:rPr>
              <w:t>10 tundi</w:t>
            </w:r>
          </w:p>
          <w:p w:rsidR="00B42343" w:rsidRPr="00D93E34" w:rsidRDefault="00B42343" w:rsidP="00E74E52">
            <w:pPr>
              <w:pStyle w:val="Vahedeta"/>
              <w:jc w:val="center"/>
              <w:rPr>
                <w:lang w:eastAsia="en-US"/>
                <w14:numForm w14:val="lining"/>
              </w:rPr>
            </w:pPr>
          </w:p>
          <w:p w:rsidR="00B42343" w:rsidRPr="00D93E34" w:rsidRDefault="00B42343" w:rsidP="00B42343">
            <w:pPr>
              <w:pStyle w:val="Vahedeta"/>
              <w:numPr>
                <w:ilvl w:val="0"/>
                <w:numId w:val="13"/>
              </w:numPr>
              <w:rPr>
                <w:b/>
                <w:lang w:eastAsia="en-US"/>
                <w14:numForm w14:val="lining"/>
              </w:rPr>
            </w:pPr>
            <w:r w:rsidRPr="00D93E34">
              <w:rPr>
                <w:b/>
                <w:lang w:eastAsia="en-US"/>
                <w14:numForm w14:val="lining"/>
              </w:rPr>
              <w:t>Pottsepatööde tehnoloogia</w:t>
            </w:r>
            <w:r w:rsidR="00D063A3">
              <w:rPr>
                <w:b/>
                <w:lang w:eastAsia="en-US"/>
                <w14:numForm w14:val="lining"/>
              </w:rPr>
              <w:t xml:space="preserve"> </w:t>
            </w:r>
          </w:p>
          <w:p w:rsidR="00B42343" w:rsidRPr="00D93E34" w:rsidRDefault="00B42343" w:rsidP="00B42343">
            <w:pPr>
              <w:pStyle w:val="Vahedeta"/>
              <w:numPr>
                <w:ilvl w:val="0"/>
                <w:numId w:val="1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sooj</w:t>
            </w:r>
            <w:r w:rsidR="00D063A3">
              <w:rPr>
                <w:lang w:eastAsia="en-US"/>
                <w14:numForm w14:val="lining"/>
              </w:rPr>
              <w:t>use levimine ja soojuspaisumine;</w:t>
            </w:r>
          </w:p>
          <w:p w:rsidR="00B42343" w:rsidRPr="00D93E34" w:rsidRDefault="00B42343" w:rsidP="00B42343">
            <w:pPr>
              <w:pStyle w:val="Vahedeta"/>
              <w:numPr>
                <w:ilvl w:val="0"/>
                <w:numId w:val="1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lastRenderedPageBreak/>
              <w:t>põlemine ja asuta</w:t>
            </w:r>
            <w:r w:rsidR="00D063A3">
              <w:rPr>
                <w:lang w:eastAsia="en-US"/>
                <w14:numForm w14:val="lining"/>
              </w:rPr>
              <w:t>tavad kütused, tuleohutusnõuded;</w:t>
            </w:r>
          </w:p>
          <w:p w:rsidR="00B42343" w:rsidRPr="00D93E34" w:rsidRDefault="00B42343" w:rsidP="00B42343">
            <w:pPr>
              <w:pStyle w:val="Vahedeta"/>
              <w:numPr>
                <w:ilvl w:val="0"/>
                <w:numId w:val="1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pottsepatööde põhireeglid ja küttekollet</w:t>
            </w:r>
            <w:r w:rsidR="00D063A3">
              <w:rPr>
                <w:lang w:eastAsia="en-US"/>
                <w14:numForm w14:val="lining"/>
              </w:rPr>
              <w:t>ele esitatavad kvaliteedinõuded;</w:t>
            </w:r>
          </w:p>
          <w:p w:rsidR="00B42343" w:rsidRPr="00D063A3" w:rsidRDefault="00B42343" w:rsidP="00E74E52">
            <w:pPr>
              <w:pStyle w:val="Vahedeta"/>
              <w:numPr>
                <w:ilvl w:val="0"/>
                <w:numId w:val="1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küttekollete ehitusnõuded: ahju- ja korstna alused, püst- ja rõhtkatikud, ahjuvahed</w:t>
            </w:r>
            <w:r w:rsidR="00D063A3">
              <w:rPr>
                <w:lang w:eastAsia="en-US"/>
                <w14:numForm w14:val="lining"/>
              </w:rPr>
              <w:t>;</w:t>
            </w:r>
          </w:p>
          <w:p w:rsidR="00B42343" w:rsidRPr="00D93E34" w:rsidRDefault="00B42343" w:rsidP="00B42343">
            <w:pPr>
              <w:pStyle w:val="Vahedeta"/>
              <w:numPr>
                <w:ilvl w:val="0"/>
                <w:numId w:val="13"/>
              </w:numPr>
              <w:rPr>
                <w:lang w:eastAsia="en-US"/>
                <w14:numForm w14:val="lining"/>
              </w:rPr>
            </w:pPr>
            <w:r w:rsidRPr="00D93E34">
              <w:rPr>
                <w:b/>
                <w:lang w:eastAsia="en-US"/>
                <w14:numForm w14:val="lining"/>
              </w:rPr>
              <w:t>Korstnapühkija kutsealased terminid ja töövahendid</w:t>
            </w:r>
            <w:r w:rsidR="00D063A3">
              <w:rPr>
                <w:b/>
                <w:lang w:eastAsia="en-US"/>
                <w14:numForm w14:val="lining"/>
              </w:rPr>
              <w:t xml:space="preserve"> </w:t>
            </w:r>
          </w:p>
          <w:p w:rsidR="00D063A3" w:rsidRDefault="00B42343" w:rsidP="00D063A3">
            <w:pPr>
              <w:pStyle w:val="Vahedeta"/>
              <w:numPr>
                <w:ilvl w:val="1"/>
                <w:numId w:val="13"/>
              </w:numPr>
              <w:rPr>
                <w:b/>
                <w:lang w:eastAsia="en-US"/>
                <w14:numForm w14:val="lining"/>
              </w:rPr>
            </w:pPr>
            <w:r w:rsidRPr="00D93E34">
              <w:rPr>
                <w:b/>
                <w:lang w:eastAsia="en-US"/>
                <w14:numForm w14:val="lining"/>
              </w:rPr>
              <w:t>Terminid:</w:t>
            </w:r>
            <w:r w:rsidR="00D063A3">
              <w:rPr>
                <w:b/>
                <w:lang w:eastAsia="en-US"/>
                <w14:numForm w14:val="lining"/>
              </w:rPr>
              <w:t xml:space="preserve"> </w:t>
            </w:r>
            <w:r w:rsidRPr="00D063A3">
              <w:rPr>
                <w:lang w:eastAsia="en-US"/>
                <w14:numForm w14:val="lining"/>
              </w:rPr>
              <w:t>küttesüsteem</w:t>
            </w:r>
            <w:r w:rsidR="00D063A3">
              <w:rPr>
                <w:b/>
                <w:lang w:eastAsia="en-US"/>
                <w14:numForm w14:val="lining"/>
              </w:rPr>
              <w:t xml:space="preserve">, </w:t>
            </w:r>
            <w:r w:rsidRPr="00D063A3">
              <w:rPr>
                <w:lang w:eastAsia="en-US"/>
                <w14:numForm w14:val="lining"/>
              </w:rPr>
              <w:t>kütteseade</w:t>
            </w:r>
            <w:r w:rsidR="00D063A3">
              <w:rPr>
                <w:b/>
                <w:lang w:eastAsia="en-US"/>
                <w14:numForm w14:val="lining"/>
              </w:rPr>
              <w:t xml:space="preserve">, </w:t>
            </w:r>
            <w:r w:rsidR="00D063A3">
              <w:rPr>
                <w:lang w:eastAsia="en-US"/>
                <w14:numForm w14:val="lining"/>
              </w:rPr>
              <w:t xml:space="preserve">küttekolle, </w:t>
            </w:r>
            <w:r w:rsidRPr="00D063A3">
              <w:rPr>
                <w:lang w:eastAsia="en-US"/>
                <w14:numForm w14:val="lining"/>
              </w:rPr>
              <w:t>korstnapühkija</w:t>
            </w:r>
            <w:r w:rsidR="00D063A3">
              <w:rPr>
                <w:b/>
                <w:lang w:eastAsia="en-US"/>
                <w14:numForm w14:val="lining"/>
              </w:rPr>
              <w:t xml:space="preserve">, </w:t>
            </w:r>
            <w:r w:rsidRPr="00D063A3">
              <w:rPr>
                <w:lang w:eastAsia="en-US"/>
                <w14:numForm w14:val="lining"/>
              </w:rPr>
              <w:t>korstnapühkimine</w:t>
            </w:r>
            <w:r w:rsidR="00D063A3">
              <w:rPr>
                <w:b/>
                <w:lang w:eastAsia="en-US"/>
                <w14:numForm w14:val="lining"/>
              </w:rPr>
              <w:t xml:space="preserve">, </w:t>
            </w:r>
            <w:r w:rsidRPr="00D063A3">
              <w:rPr>
                <w:lang w:eastAsia="en-US"/>
                <w14:numForm w14:val="lining"/>
              </w:rPr>
              <w:t>tahm ja pigi</w:t>
            </w:r>
            <w:r w:rsidR="00D063A3">
              <w:rPr>
                <w:b/>
                <w:lang w:eastAsia="en-US"/>
                <w14:numForm w14:val="lining"/>
              </w:rPr>
              <w:t xml:space="preserve">, </w:t>
            </w:r>
            <w:r w:rsidRPr="00D063A3">
              <w:rPr>
                <w:lang w:eastAsia="en-US"/>
                <w14:numForm w14:val="lining"/>
              </w:rPr>
              <w:t>tahma ja pigi põletamine</w:t>
            </w:r>
            <w:r w:rsidR="00D063A3">
              <w:rPr>
                <w:lang w:eastAsia="en-US"/>
                <w14:numForm w14:val="lining"/>
              </w:rPr>
              <w:t>;</w:t>
            </w:r>
          </w:p>
          <w:p w:rsidR="00B42343" w:rsidRPr="00D063A3" w:rsidRDefault="00B42343" w:rsidP="00D063A3">
            <w:pPr>
              <w:pStyle w:val="Vahedeta"/>
              <w:numPr>
                <w:ilvl w:val="1"/>
                <w:numId w:val="13"/>
              </w:numPr>
              <w:rPr>
                <w:b/>
                <w:lang w:eastAsia="en-US"/>
                <w14:numForm w14:val="lining"/>
              </w:rPr>
            </w:pPr>
            <w:r w:rsidRPr="00D063A3">
              <w:rPr>
                <w:b/>
                <w:lang w:eastAsia="en-US"/>
                <w14:numForm w14:val="lining"/>
              </w:rPr>
              <w:t>Töövahendid:</w:t>
            </w:r>
            <w:r w:rsidR="00D063A3">
              <w:rPr>
                <w:b/>
                <w:lang w:eastAsia="en-US"/>
                <w14:numForm w14:val="lining"/>
              </w:rPr>
              <w:t xml:space="preserve"> </w:t>
            </w:r>
            <w:r w:rsidRPr="00D063A3">
              <w:rPr>
                <w:lang w:eastAsia="en-US"/>
                <w14:numForm w14:val="lining"/>
              </w:rPr>
              <w:t>korstnaluuad</w:t>
            </w:r>
            <w:r w:rsidR="00D063A3">
              <w:rPr>
                <w:b/>
                <w:lang w:eastAsia="en-US"/>
                <w14:numForm w14:val="lining"/>
              </w:rPr>
              <w:t xml:space="preserve">, </w:t>
            </w:r>
            <w:r w:rsidRPr="00D063A3">
              <w:rPr>
                <w:lang w:eastAsia="en-US"/>
                <w14:numForm w14:val="lining"/>
              </w:rPr>
              <w:t>truubiluuad</w:t>
            </w:r>
            <w:r w:rsidR="00D063A3">
              <w:rPr>
                <w:b/>
                <w:lang w:eastAsia="en-US"/>
                <w14:numForm w14:val="lining"/>
              </w:rPr>
              <w:t xml:space="preserve">, </w:t>
            </w:r>
            <w:r w:rsidRPr="00D063A3">
              <w:rPr>
                <w:lang w:eastAsia="en-US"/>
                <w14:numForm w14:val="lining"/>
              </w:rPr>
              <w:t>katlaharjad</w:t>
            </w:r>
            <w:r w:rsidR="00D063A3">
              <w:rPr>
                <w:b/>
                <w:lang w:eastAsia="en-US"/>
                <w14:numForm w14:val="lining"/>
              </w:rPr>
              <w:t xml:space="preserve">, </w:t>
            </w:r>
            <w:r w:rsidRPr="00D063A3">
              <w:rPr>
                <w:lang w:eastAsia="en-US"/>
                <w14:numForm w14:val="lining"/>
              </w:rPr>
              <w:t>tahmakulbid</w:t>
            </w:r>
            <w:r w:rsidR="00D063A3">
              <w:rPr>
                <w:b/>
                <w:lang w:eastAsia="en-US"/>
                <w14:numForm w14:val="lining"/>
              </w:rPr>
              <w:t xml:space="preserve">, </w:t>
            </w:r>
            <w:r w:rsidRPr="00D063A3">
              <w:rPr>
                <w:lang w:eastAsia="en-US"/>
                <w14:numForm w14:val="lining"/>
              </w:rPr>
              <w:t>käsihari</w:t>
            </w:r>
            <w:r w:rsidR="00D063A3">
              <w:rPr>
                <w:b/>
                <w:lang w:eastAsia="en-US"/>
                <w14:numForm w14:val="lining"/>
              </w:rPr>
              <w:t xml:space="preserve">, </w:t>
            </w:r>
            <w:r w:rsidRPr="00D063A3">
              <w:rPr>
                <w:lang w:eastAsia="en-US"/>
                <w14:numForm w14:val="lining"/>
              </w:rPr>
              <w:t>taskulamp</w:t>
            </w:r>
            <w:r w:rsidR="00D063A3">
              <w:rPr>
                <w:b/>
                <w:lang w:eastAsia="en-US"/>
                <w14:numForm w14:val="lining"/>
              </w:rPr>
              <w:t xml:space="preserve">, </w:t>
            </w:r>
            <w:r w:rsidRPr="00D063A3">
              <w:rPr>
                <w:lang w:eastAsia="en-US"/>
                <w14:numForm w14:val="lining"/>
              </w:rPr>
              <w:t>peegel</w:t>
            </w:r>
            <w:r w:rsidR="00D063A3">
              <w:rPr>
                <w:b/>
                <w:lang w:eastAsia="en-US"/>
                <w14:numForm w14:val="lining"/>
              </w:rPr>
              <w:t xml:space="preserve">, </w:t>
            </w:r>
            <w:r w:rsidRPr="00D063A3">
              <w:rPr>
                <w:lang w:eastAsia="en-US"/>
                <w14:numForm w14:val="lining"/>
              </w:rPr>
              <w:t>löökpommid, kangid</w:t>
            </w:r>
            <w:r w:rsidR="00D063A3">
              <w:rPr>
                <w:b/>
                <w:lang w:eastAsia="en-US"/>
                <w14:numForm w14:val="lining"/>
              </w:rPr>
              <w:t xml:space="preserve">, </w:t>
            </w:r>
            <w:r w:rsidRPr="00D063A3">
              <w:rPr>
                <w:lang w:eastAsia="en-US"/>
                <w14:numForm w14:val="lining"/>
              </w:rPr>
              <w:t>fiibervarred</w:t>
            </w:r>
            <w:r w:rsidR="00D063A3">
              <w:rPr>
                <w:b/>
                <w:lang w:eastAsia="en-US"/>
                <w14:numForm w14:val="lining"/>
              </w:rPr>
              <w:t xml:space="preserve">, </w:t>
            </w:r>
            <w:r w:rsidRPr="00D063A3">
              <w:rPr>
                <w:lang w:eastAsia="en-US"/>
                <w14:numForm w14:val="lining"/>
              </w:rPr>
              <w:t>fiibervaierid</w:t>
            </w:r>
            <w:r w:rsidR="00D063A3">
              <w:rPr>
                <w:b/>
                <w:lang w:eastAsia="en-US"/>
                <w14:numForm w14:val="lining"/>
              </w:rPr>
              <w:t xml:space="preserve">, </w:t>
            </w:r>
            <w:r w:rsidRPr="00D063A3">
              <w:rPr>
                <w:lang w:eastAsia="en-US"/>
                <w14:numForm w14:val="lining"/>
              </w:rPr>
              <w:t>haamrid, kellud, meislid, kraaprauad, seguämbrid</w:t>
            </w:r>
            <w:r w:rsidR="00D063A3">
              <w:rPr>
                <w:b/>
                <w:lang w:eastAsia="en-US"/>
                <w14:numForm w14:val="lining"/>
              </w:rPr>
              <w:t xml:space="preserve">, </w:t>
            </w:r>
            <w:r w:rsidRPr="00D063A3">
              <w:rPr>
                <w:lang w:eastAsia="en-US"/>
                <w14:numForm w14:val="lining"/>
              </w:rPr>
              <w:t>julgestusvöö</w:t>
            </w:r>
            <w:r w:rsidR="00D063A3">
              <w:rPr>
                <w:b/>
                <w:lang w:eastAsia="en-US"/>
                <w14:numForm w14:val="lining"/>
              </w:rPr>
              <w:t xml:space="preserve">, </w:t>
            </w:r>
            <w:r w:rsidRPr="00D063A3">
              <w:rPr>
                <w:lang w:eastAsia="en-US"/>
                <w14:numForm w14:val="lining"/>
              </w:rPr>
              <w:t>turvarakmed</w:t>
            </w:r>
            <w:r w:rsidR="00D063A3">
              <w:rPr>
                <w:b/>
                <w:lang w:eastAsia="en-US"/>
                <w14:numForm w14:val="lining"/>
              </w:rPr>
              <w:t xml:space="preserve">, </w:t>
            </w:r>
            <w:r w:rsidRPr="00D063A3">
              <w:rPr>
                <w:lang w:eastAsia="en-US"/>
                <w14:numForm w14:val="lining"/>
              </w:rPr>
              <w:t>redel</w:t>
            </w:r>
            <w:r w:rsidR="00D063A3">
              <w:rPr>
                <w:b/>
                <w:lang w:eastAsia="en-US"/>
                <w14:numForm w14:val="lining"/>
              </w:rPr>
              <w:t xml:space="preserve">, </w:t>
            </w:r>
            <w:r w:rsidRPr="00D063A3">
              <w:rPr>
                <w:lang w:eastAsia="en-US"/>
                <w14:numForm w14:val="lining"/>
              </w:rPr>
              <w:t>julgestusnöör</w:t>
            </w:r>
            <w:r w:rsidR="00D063A3">
              <w:rPr>
                <w:b/>
                <w:lang w:eastAsia="en-US"/>
                <w14:numForm w14:val="lining"/>
              </w:rPr>
              <w:t xml:space="preserve">, </w:t>
            </w:r>
            <w:r w:rsidRPr="00D063A3">
              <w:rPr>
                <w:lang w:eastAsia="en-US"/>
                <w14:numForm w14:val="lining"/>
              </w:rPr>
              <w:t>isikukaitsevahendid</w:t>
            </w:r>
            <w:r w:rsidR="00D063A3">
              <w:rPr>
                <w:b/>
                <w:lang w:eastAsia="en-US"/>
                <w14:numForm w14:val="lining"/>
              </w:rPr>
              <w:t xml:space="preserve">, </w:t>
            </w:r>
            <w:r w:rsidRPr="00D063A3">
              <w:rPr>
                <w:lang w:eastAsia="en-US"/>
                <w14:numForm w14:val="lining"/>
              </w:rPr>
              <w:t>mõõdulint</w:t>
            </w:r>
            <w:r w:rsidR="00D063A3">
              <w:rPr>
                <w:b/>
                <w:lang w:eastAsia="en-US"/>
                <w14:numForm w14:val="lining"/>
              </w:rPr>
              <w:t xml:space="preserve">, </w:t>
            </w:r>
            <w:r w:rsidRPr="00D063A3">
              <w:rPr>
                <w:lang w:eastAsia="en-US"/>
                <w14:numForm w14:val="lining"/>
              </w:rPr>
              <w:t>tööstuslik tolmuimeja</w:t>
            </w:r>
            <w:r w:rsidR="00D063A3">
              <w:rPr>
                <w:b/>
                <w:lang w:eastAsia="en-US"/>
                <w14:numForm w14:val="lining"/>
              </w:rPr>
              <w:t xml:space="preserve">, </w:t>
            </w:r>
            <w:r w:rsidRPr="00D063A3">
              <w:rPr>
                <w:lang w:eastAsia="en-US"/>
                <w14:numForm w14:val="lining"/>
              </w:rPr>
              <w:t>optilised abivahendid</w:t>
            </w:r>
            <w:r w:rsidR="00D063A3">
              <w:rPr>
                <w:b/>
                <w:lang w:eastAsia="en-US"/>
                <w14:numForm w14:val="lining"/>
              </w:rPr>
              <w:t xml:space="preserve">, </w:t>
            </w:r>
            <w:r w:rsidRPr="00D063A3">
              <w:rPr>
                <w:lang w:eastAsia="en-US"/>
                <w14:numForm w14:val="lining"/>
              </w:rPr>
              <w:t>tõmbemõõtur</w:t>
            </w:r>
            <w:r w:rsidR="00D063A3">
              <w:rPr>
                <w:b/>
                <w:lang w:eastAsia="en-US"/>
                <w14:numForm w14:val="lining"/>
              </w:rPr>
              <w:t xml:space="preserve">, </w:t>
            </w:r>
            <w:r w:rsidRPr="00D063A3">
              <w:rPr>
                <w:lang w:eastAsia="en-US"/>
                <w14:numForm w14:val="lining"/>
              </w:rPr>
              <w:t>niiskuse mõõtur</w:t>
            </w:r>
            <w:r w:rsidR="00D063A3">
              <w:rPr>
                <w:lang w:eastAsia="en-US"/>
                <w14:numForm w14:val="lining"/>
              </w:rPr>
              <w:t>;</w:t>
            </w:r>
          </w:p>
          <w:p w:rsidR="00B42343" w:rsidRPr="00D93E34" w:rsidRDefault="00B42343" w:rsidP="00B42343">
            <w:pPr>
              <w:pStyle w:val="Vahedeta"/>
              <w:numPr>
                <w:ilvl w:val="0"/>
                <w:numId w:val="13"/>
              </w:numPr>
              <w:rPr>
                <w:b/>
                <w:lang w:eastAsia="en-US"/>
                <w14:numForm w14:val="lining"/>
              </w:rPr>
            </w:pPr>
            <w:proofErr w:type="spellStart"/>
            <w:r w:rsidRPr="00D93E34">
              <w:rPr>
                <w:b/>
                <w:lang w:eastAsia="en-US"/>
                <w14:numForm w14:val="lining"/>
              </w:rPr>
              <w:t>Korstnapühkimistöö</w:t>
            </w:r>
            <w:proofErr w:type="spellEnd"/>
            <w:r w:rsidRPr="00D93E34">
              <w:rPr>
                <w:b/>
                <w:lang w:eastAsia="en-US"/>
                <w14:numForm w14:val="lining"/>
              </w:rPr>
              <w:t xml:space="preserve"> hinnapakkumi</w:t>
            </w:r>
            <w:r w:rsidR="00D900EA">
              <w:rPr>
                <w:b/>
                <w:lang w:eastAsia="en-US"/>
                <w14:numForm w14:val="lining"/>
              </w:rPr>
              <w:t xml:space="preserve">ne 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17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küttesüsteemi probleemi selgitamine</w:t>
            </w:r>
            <w:r w:rsidR="00D063A3">
              <w:rPr>
                <w:lang w:eastAsia="en-US"/>
                <w14:numForm w14:val="lining"/>
              </w:rPr>
              <w:t>;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17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töömahu arvutamine ja tööolukorra dokumenteerimine</w:t>
            </w:r>
            <w:r w:rsidR="00D063A3">
              <w:rPr>
                <w:lang w:eastAsia="en-US"/>
                <w14:numForm w14:val="lining"/>
              </w:rPr>
              <w:t>;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17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töö eeldatav maksumus</w:t>
            </w:r>
            <w:r w:rsidR="00D063A3">
              <w:rPr>
                <w:lang w:eastAsia="en-US"/>
                <w14:numForm w14:val="lining"/>
              </w:rPr>
              <w:t>;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17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tööaja kulu prognoosimine</w:t>
            </w:r>
            <w:r w:rsidR="00D063A3">
              <w:rPr>
                <w:lang w:eastAsia="en-US"/>
                <w14:numForm w14:val="lining"/>
              </w:rPr>
              <w:t>;</w:t>
            </w:r>
          </w:p>
          <w:p w:rsidR="00B42343" w:rsidRPr="00D063A3" w:rsidRDefault="00B42343" w:rsidP="00D063A3">
            <w:pPr>
              <w:pStyle w:val="Vahedeta"/>
              <w:numPr>
                <w:ilvl w:val="1"/>
                <w:numId w:val="17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riskide hindamine</w:t>
            </w:r>
            <w:r w:rsidR="00D063A3">
              <w:rPr>
                <w:lang w:eastAsia="en-US"/>
                <w14:numForm w14:val="lining"/>
              </w:rPr>
              <w:t>;</w:t>
            </w:r>
          </w:p>
          <w:p w:rsidR="00B42343" w:rsidRPr="00D93E34" w:rsidRDefault="00B42343" w:rsidP="00B42343">
            <w:pPr>
              <w:pStyle w:val="Vahedeta"/>
              <w:numPr>
                <w:ilvl w:val="0"/>
                <w:numId w:val="13"/>
              </w:numPr>
              <w:rPr>
                <w14:numForm w14:val="lining"/>
              </w:rPr>
            </w:pPr>
            <w:r w:rsidRPr="00D93E34">
              <w:rPr>
                <w:b/>
                <w14:numForm w14:val="lining"/>
              </w:rPr>
              <w:t xml:space="preserve">Seadusandlus </w:t>
            </w:r>
          </w:p>
          <w:p w:rsidR="00B42343" w:rsidRPr="00D93E34" w:rsidRDefault="00D063A3" w:rsidP="00B42343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tuleohus- ja ehitusseadus;</w:t>
            </w:r>
          </w:p>
          <w:p w:rsidR="00B42343" w:rsidRPr="00D93E34" w:rsidRDefault="00B42343" w:rsidP="00B42343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küttesüsteemide puhastamise nõuded</w:t>
            </w:r>
            <w:r w:rsidR="00D063A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B42343" w:rsidP="00B42343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küttekoldevälise tule tegemise ja grillimise kohta esitatavad nõuded</w:t>
            </w:r>
            <w:r w:rsidR="00D063A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B42343" w:rsidP="00B42343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tulekustutitele ja vooliksüsteemidele esitatavad nõuded</w:t>
            </w:r>
            <w:r w:rsidR="00D063A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B42343" w:rsidP="00B42343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tuletöö tegemisele esitatavad nõuded</w:t>
            </w:r>
            <w:r w:rsidR="00D063A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B42343" w:rsidP="00B42343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korstnapühkija kutse-eetika</w:t>
            </w:r>
            <w:r w:rsidR="00D063A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B42343" w:rsidP="00B42343">
            <w:pPr>
              <w:pStyle w:val="Vahedeta"/>
              <w:numPr>
                <w:ilvl w:val="0"/>
                <w:numId w:val="18"/>
              </w:numPr>
              <w:rPr>
                <w:b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korstnapühkija ohutusnõuded</w:t>
            </w:r>
            <w:r w:rsidR="00D063A3">
              <w:rPr>
                <w:lang w:eastAsia="en-US"/>
                <w14:numForm w14:val="lining"/>
              </w:rPr>
              <w:t>;</w:t>
            </w:r>
          </w:p>
          <w:p w:rsidR="00B42343" w:rsidRPr="00D93E34" w:rsidRDefault="00B42343" w:rsidP="00A92F02">
            <w:pPr>
              <w:pStyle w:val="Vahedeta"/>
              <w:rPr>
                <w:b/>
                <w:i/>
                <w14:numForm w14:val="lining"/>
              </w:rPr>
            </w:pPr>
            <w:r w:rsidRPr="00D93E34">
              <w:rPr>
                <w:b/>
                <w:i/>
                <w:lang w:eastAsia="en-US"/>
                <w14:numForm w14:val="lining"/>
              </w:rPr>
              <w:t xml:space="preserve">Iseseisev töö </w:t>
            </w:r>
            <w:r w:rsidRPr="00D93E34">
              <w:rPr>
                <w:i/>
                <w:lang w:eastAsia="en-US"/>
                <w14:numForm w14:val="lining"/>
              </w:rPr>
              <w:t xml:space="preserve"> – probleemülesande lahendamine kasutades ja välja tuues vastavaid lõike korstnapühkimistöid reguleerivatest seadustest ja nõuetest</w:t>
            </w:r>
            <w:r w:rsidR="00D063A3">
              <w:rPr>
                <w:i/>
                <w:lang w:eastAsia="en-US"/>
                <w14:numForm w14:val="lining"/>
              </w:rPr>
              <w:t>.</w:t>
            </w:r>
          </w:p>
        </w:tc>
      </w:tr>
      <w:tr w:rsidR="00B42343" w:rsidRPr="00D93E34" w:rsidTr="00D900EA">
        <w:trPr>
          <w:jc w:val="right"/>
        </w:trPr>
        <w:tc>
          <w:tcPr>
            <w:tcW w:w="4536" w:type="dxa"/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lastRenderedPageBreak/>
              <w:t>ÕPPEMATERJALID</w:t>
            </w:r>
          </w:p>
        </w:tc>
        <w:tc>
          <w:tcPr>
            <w:tcW w:w="10246" w:type="dxa"/>
            <w:tcBorders>
              <w:top w:val="single" w:sz="4" w:space="0" w:color="auto"/>
            </w:tcBorders>
          </w:tcPr>
          <w:p w:rsidR="00B42343" w:rsidRPr="00D063A3" w:rsidRDefault="00A45148" w:rsidP="00D063A3">
            <w:pPr>
              <w:pStyle w:val="Loendilik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hyperlink r:id="rId5" w:history="1">
              <w:r w:rsidR="00B42343" w:rsidRPr="00D063A3">
                <w:rPr>
                  <w:rStyle w:val="Hperlink"/>
                  <w:rFonts w:ascii="Times New Roman" w:hAnsi="Times New Roman"/>
                  <w:b/>
                  <w:sz w:val="24"/>
                  <w:szCs w:val="24"/>
                  <w:lang w:eastAsia="en-US"/>
                  <w14:numForm w14:val="lining"/>
                </w:rPr>
                <w:t>www.korsten.ee/</w:t>
              </w:r>
            </w:hyperlink>
            <w:r w:rsidR="00B42343" w:rsidRPr="00D063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 xml:space="preserve"> </w:t>
            </w:r>
            <w:r w:rsidR="00B42343" w:rsidRPr="00D063A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kasulik-teave</w:t>
            </w:r>
            <w:r w:rsidR="00D063A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063A3" w:rsidRDefault="00B42343" w:rsidP="00D063A3">
            <w:pPr>
              <w:pStyle w:val="Loendilik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063A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EVS 812-3 Ehitiste tuleohutus, osa 3: „Küttesüsteemid“</w:t>
            </w:r>
            <w:r w:rsidR="00D063A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063A3" w:rsidRDefault="00B42343" w:rsidP="00D063A3">
            <w:pPr>
              <w:pStyle w:val="Loendilik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063A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Tuleohutusseadus</w:t>
            </w:r>
            <w:r w:rsidR="00D063A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063A3" w:rsidRDefault="00B42343" w:rsidP="00D063A3">
            <w:pPr>
              <w:pStyle w:val="Loendilik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063A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Ehitusseadus</w:t>
            </w:r>
            <w:r w:rsidR="00D063A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</w:tc>
      </w:tr>
    </w:tbl>
    <w:p w:rsidR="00D900EA" w:rsidRDefault="00D900EA" w:rsidP="00B42343">
      <w:pPr>
        <w:rPr>
          <w:rFonts w:ascii="Times New Roman" w:hAnsi="Times New Roman" w:cs="Times New Roman"/>
          <w:sz w:val="24"/>
          <w:szCs w:val="24"/>
          <w14:numForm w14:val="lining"/>
        </w:rPr>
      </w:pPr>
    </w:p>
    <w:p w:rsidR="00B42343" w:rsidRPr="00D93E34" w:rsidRDefault="00D900EA" w:rsidP="00D900E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  <w14:numForm w14:val="lining"/>
        </w:rPr>
      </w:pPr>
      <w:r>
        <w:rPr>
          <w:rFonts w:ascii="Times New Roman" w:hAnsi="Times New Roman" w:cs="Times New Roman"/>
          <w:sz w:val="24"/>
          <w:szCs w:val="24"/>
          <w14:numForm w14:val="lining"/>
        </w:rPr>
        <w:br w:type="page"/>
      </w:r>
    </w:p>
    <w:tbl>
      <w:tblPr>
        <w:tblW w:w="147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4253"/>
        <w:gridCol w:w="3206"/>
        <w:gridCol w:w="2849"/>
      </w:tblGrid>
      <w:tr w:rsidR="00B42343" w:rsidRPr="00D93E34" w:rsidTr="00D063A3">
        <w:trPr>
          <w:trHeight w:val="20"/>
          <w:jc w:val="right"/>
        </w:trPr>
        <w:tc>
          <w:tcPr>
            <w:tcW w:w="14742" w:type="dxa"/>
            <w:gridSpan w:val="4"/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lastRenderedPageBreak/>
              <w:br w:type="page"/>
              <w:t>VILJANDI KUTSEÕPPEKESKUSE</w:t>
            </w:r>
            <w:r w:rsidR="00071B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 xml:space="preserve"> ÕPPEKAVA MOODULI</w:t>
            </w: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 xml:space="preserve"> RAKENDUSKAVA</w:t>
            </w: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34" w:type="dxa"/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SIHTRÜHM</w:t>
            </w:r>
          </w:p>
        </w:tc>
        <w:tc>
          <w:tcPr>
            <w:tcW w:w="10308" w:type="dxa"/>
            <w:gridSpan w:val="3"/>
          </w:tcPr>
          <w:p w:rsidR="00B42343" w:rsidRPr="00071B0C" w:rsidRDefault="00F72868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p</w:t>
            </w:r>
            <w:r w:rsidR="00B42343" w:rsidRP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õhihariduse omandanud õppur, </w:t>
            </w: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34" w:type="dxa"/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ÕPPEVORM</w:t>
            </w:r>
          </w:p>
        </w:tc>
        <w:tc>
          <w:tcPr>
            <w:tcW w:w="10308" w:type="dxa"/>
            <w:gridSpan w:val="3"/>
          </w:tcPr>
          <w:p w:rsidR="00B42343" w:rsidRPr="00071B0C" w:rsidRDefault="00F72868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s</w:t>
            </w:r>
            <w:r w:rsidR="00B42343" w:rsidRP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tatsionaarne töökohapõhine õppevorm</w:t>
            </w: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34" w:type="dxa"/>
          </w:tcPr>
          <w:p w:rsidR="00B42343" w:rsidRPr="00D93E34" w:rsidRDefault="00B42343" w:rsidP="00071B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MOODULI NR.</w:t>
            </w:r>
          </w:p>
        </w:tc>
        <w:tc>
          <w:tcPr>
            <w:tcW w:w="4253" w:type="dxa"/>
          </w:tcPr>
          <w:p w:rsidR="00B42343" w:rsidRPr="00D93E34" w:rsidRDefault="00B42343" w:rsidP="00071B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MOODULI NIMETUS</w:t>
            </w:r>
          </w:p>
          <w:p w:rsidR="00B42343" w:rsidRPr="00D93E34" w:rsidRDefault="00B42343" w:rsidP="00071B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</w:p>
        </w:tc>
        <w:tc>
          <w:tcPr>
            <w:tcW w:w="3206" w:type="dxa"/>
          </w:tcPr>
          <w:p w:rsidR="00071B0C" w:rsidRDefault="00B42343" w:rsidP="00071B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MOODULI MAHT</w:t>
            </w:r>
          </w:p>
          <w:p w:rsidR="00B42343" w:rsidRPr="00D93E34" w:rsidRDefault="00B42343" w:rsidP="00071B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(EKAP)</w:t>
            </w:r>
          </w:p>
        </w:tc>
        <w:tc>
          <w:tcPr>
            <w:tcW w:w="2849" w:type="dxa"/>
          </w:tcPr>
          <w:p w:rsidR="00B42343" w:rsidRPr="00D93E34" w:rsidRDefault="00B42343" w:rsidP="00071B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ÕPETAJAD</w:t>
            </w: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34" w:type="dxa"/>
          </w:tcPr>
          <w:p w:rsidR="00B42343" w:rsidRPr="00D93E34" w:rsidRDefault="00B42343" w:rsidP="00071B0C">
            <w:pPr>
              <w:widowControl/>
              <w:autoSpaceDE/>
              <w:autoSpaceDN/>
              <w:adjustRightInd/>
              <w:spacing w:after="200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2.</w:t>
            </w:r>
          </w:p>
        </w:tc>
        <w:tc>
          <w:tcPr>
            <w:tcW w:w="4253" w:type="dxa"/>
          </w:tcPr>
          <w:p w:rsidR="00B42343" w:rsidRPr="00D93E34" w:rsidRDefault="00B42343" w:rsidP="00071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14:numForm w14:val="lining"/>
              </w:rPr>
              <w:t>KARJÄÄRI PLANEERIMINE JA ETTEVÕTLUSE ALUSED</w:t>
            </w:r>
          </w:p>
        </w:tc>
        <w:tc>
          <w:tcPr>
            <w:tcW w:w="3206" w:type="dxa"/>
          </w:tcPr>
          <w:p w:rsidR="00B42343" w:rsidRPr="00D93E34" w:rsidRDefault="00071B0C" w:rsidP="00071B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6</w:t>
            </w:r>
          </w:p>
          <w:p w:rsidR="00B42343" w:rsidRPr="00D93E34" w:rsidRDefault="00B42343" w:rsidP="00071B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</w:p>
        </w:tc>
        <w:tc>
          <w:tcPr>
            <w:tcW w:w="2849" w:type="dxa"/>
          </w:tcPr>
          <w:p w:rsidR="00B42343" w:rsidRPr="00D93E34" w:rsidRDefault="00B42343" w:rsidP="00071B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34" w:type="dxa"/>
          </w:tcPr>
          <w:p w:rsidR="00B42343" w:rsidRPr="00D93E34" w:rsidRDefault="00B42343" w:rsidP="00071B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NÕUDED MOODULI ALUSTAMISEKS</w:t>
            </w:r>
          </w:p>
        </w:tc>
        <w:tc>
          <w:tcPr>
            <w:tcW w:w="10308" w:type="dxa"/>
            <w:gridSpan w:val="3"/>
          </w:tcPr>
          <w:p w:rsidR="00B42343" w:rsidRPr="00071B0C" w:rsidRDefault="00071B0C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puuduvad</w:t>
            </w: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34" w:type="dxa"/>
          </w:tcPr>
          <w:p w:rsidR="00B42343" w:rsidRPr="00D93E34" w:rsidRDefault="00B42343" w:rsidP="00071B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MOODULI EESMÄRK</w:t>
            </w:r>
          </w:p>
        </w:tc>
        <w:tc>
          <w:tcPr>
            <w:tcW w:w="10308" w:type="dxa"/>
            <w:gridSpan w:val="3"/>
          </w:tcPr>
          <w:p w:rsidR="00B42343" w:rsidRPr="00D93E34" w:rsidRDefault="00071B0C" w:rsidP="00071B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Õ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petusega taotletakse, et õpilane tuleb toime oma karjääri planeerimisega tänapäeva majandus-, ettevõtlus- ja töökeskkonnas, lähtudes elukestva õppe põhimõtetest</w:t>
            </w:r>
            <w:r w:rsidR="00B42343" w:rsidRPr="00D93E3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  <w14:numForm w14:val="lining"/>
              </w:rPr>
              <w:t>.</w:t>
            </w:r>
          </w:p>
          <w:p w:rsidR="00B42343" w:rsidRPr="00D93E34" w:rsidRDefault="00B42343" w:rsidP="00071B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Õpingute käigus arendab õppija infotehnoloogia, eesti keele pädevusi ning õppimisoskust ja algatusvõimet.</w:t>
            </w: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34" w:type="dxa"/>
          </w:tcPr>
          <w:p w:rsidR="00B42343" w:rsidRPr="00D93E34" w:rsidRDefault="00B42343" w:rsidP="00071B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ÕPIVÄLJUNDID</w:t>
            </w:r>
          </w:p>
        </w:tc>
        <w:tc>
          <w:tcPr>
            <w:tcW w:w="10308" w:type="dxa"/>
            <w:gridSpan w:val="3"/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HINDAMISKRITEERIUMID</w:t>
            </w: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34" w:type="dxa"/>
          </w:tcPr>
          <w:p w:rsidR="00071B0C" w:rsidRDefault="00071B0C" w:rsidP="00071B0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Õppija:</w:t>
            </w:r>
          </w:p>
          <w:p w:rsidR="00B42343" w:rsidRPr="00D93E34" w:rsidRDefault="00071B0C" w:rsidP="00071B0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2.1. 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Mõistab oma vastutust teadlike otsuste langetamisel elukestvas karjääri planeerimise protsessis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</w:tc>
        <w:tc>
          <w:tcPr>
            <w:tcW w:w="10308" w:type="dxa"/>
            <w:gridSpan w:val="3"/>
            <w:vAlign w:val="center"/>
          </w:tcPr>
          <w:p w:rsidR="00071B0C" w:rsidRDefault="00071B0C" w:rsidP="00071B0C">
            <w:pPr>
              <w:widowControl/>
              <w:pBdr>
                <w:right w:val="single" w:sz="4" w:space="4" w:color="auto"/>
              </w:pBd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Õppija: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pBdr>
                <w:right w:val="single" w:sz="4" w:space="4" w:color="auto"/>
              </w:pBd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analüüsib juhendamisel oma isiksust ja kirjeldab oma tugevaid ja nõrku külgi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pBdr>
                <w:right w:val="single" w:sz="4" w:space="4" w:color="auto"/>
              </w:pBd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seostab kutse, eriala ja ametialase ettevalmistuse nõudeid tööturul rakendamise võimalustega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pBdr>
                <w:right w:val="single" w:sz="4" w:space="4" w:color="auto"/>
              </w:pBd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leiab iseseisvalt informatsiooni tööturu, erialade ja õppimisvõimaluste kohta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pBdr>
                <w:right w:val="single" w:sz="4" w:space="4" w:color="auto"/>
              </w:pBd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leiab iseseisvalt informatsioon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i praktika- ja töökohtade kohta;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pBdr>
                <w:right w:val="single" w:sz="4" w:space="4" w:color="auto"/>
              </w:pBd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koostab juhendi alusel elektroonilisi kandideerimisdokumente (CV, sh võõrkeelse, motivatsioonikirja, sooviavalduse), lähtudes dokumentide vormistamise heast tavast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pBdr>
                <w:right w:val="single" w:sz="4" w:space="4" w:color="auto"/>
              </w:pBd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valmistab ette ja osaleb näidistööintervjuul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pBdr>
                <w:right w:val="single" w:sz="4" w:space="4" w:color="auto"/>
              </w:pBd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koostab juhendamisel oma lühi- ja pikaajalise karjääri plaani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34" w:type="dxa"/>
          </w:tcPr>
          <w:p w:rsidR="00B42343" w:rsidRPr="00D93E34" w:rsidRDefault="00071B0C" w:rsidP="00071B0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2.2. 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Mõistab majanduse olemust ja majanduskeskkonna toimimist</w:t>
            </w:r>
          </w:p>
        </w:tc>
        <w:tc>
          <w:tcPr>
            <w:tcW w:w="10308" w:type="dxa"/>
            <w:gridSpan w:val="3"/>
            <w:vAlign w:val="center"/>
          </w:tcPr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kirjeldab oma majanduslikke vajadusi, lä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htudes ressursside piiratusest;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selgitab nõudluse ja pakkumise ning turutasakaalu kaudu turumajanduse olemust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koostab juhendi alusel elektrooniliselt oma leibkonna ühe kuu eelarve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loetleb Eestis kehtivaid otseseid 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ja kaudseid makse;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täidab juhendamisel etteantud andmete alusel elektroo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nilise näidistuludeklaratsiooni;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leiab iseseisvalt informatsiooni peamiste pangateenuste ja nendega kaasnevate võimaluste ning kohustuste kohta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kasutab majanduskeskkonnas orienteerumiseks juhendi alusel riiklikku infosüsteemi „e-riik“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34" w:type="dxa"/>
          </w:tcPr>
          <w:p w:rsidR="00B42343" w:rsidRPr="00D93E34" w:rsidRDefault="00071B0C" w:rsidP="00071B0C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2.3. 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Mõtestab oma rolli ettevõtluskeskkonnas</w:t>
            </w:r>
          </w:p>
        </w:tc>
        <w:tc>
          <w:tcPr>
            <w:tcW w:w="10308" w:type="dxa"/>
            <w:gridSpan w:val="3"/>
          </w:tcPr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kirjeldab meeskonnatööna ettevõtluskeskkonda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 Eestis oma õpitavas valdkonnas;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võrdleb iseseisvalt oma võimalusi tööturule sisenemisel palgatöötaja ja ettevõtjana, lähtudes ettevõtluskeskkonnast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kirjeldab meeskonnatööna vastutustundliku ettevõtluse põhimõtteid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selgitab meeskonnatööna ühe ettevõtte majandustegevust ja seda mõjutavat ettevõtluskeskkonda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lastRenderedPageBreak/>
              <w:t>kirjeldab meeskonnatööna kultuuridevaheliste erinevuste mõju ett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evõtte majandustegevusele;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kirjeldab ja analüüsib ettevõtte äriideed õpitava valdkonna näitel ja koostab juhendi alusel meeskonnatööna elektroo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niliselt lihtsustatud äriplaani;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loetleb ja selgitab iseseisvalt tööandja ja töötajate peamisi õigusi ning kohustu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si ohutu töökeskkonna tagamisel;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tunneb ära ja kirjeldab meeskonnatööna töökeskkonna üldisi füüsik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alisi, keemilisi, bioloogilisi, </w:t>
            </w: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psühhosotsiaalseid ja füsioloogilisi ohutegureid ning meetmeid nende vähendamiseks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34" w:type="dxa"/>
          </w:tcPr>
          <w:p w:rsidR="00B42343" w:rsidRPr="00D93E34" w:rsidRDefault="00071B0C" w:rsidP="00071B0C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lastRenderedPageBreak/>
              <w:t xml:space="preserve">2.4. 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Mõistab oma õigusi ja kohustusi töökeskkonnas toimimisel</w:t>
            </w:r>
          </w:p>
        </w:tc>
        <w:tc>
          <w:tcPr>
            <w:tcW w:w="10308" w:type="dxa"/>
            <w:gridSpan w:val="3"/>
          </w:tcPr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tunneb ära tööõnnetuse ja loetleb meeskonnatööna lähtuvalt õigusaktides sätestatust töötaja õigusi ja kohustusi seoses tööõnnetusega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kirjeldab tulekahju ennetamise võimalusi ja oma tegevust tulekahju puhkemisel töökeskkonnas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leiab juhtumi näitel iseseisvalt eri allikatest, sh elektrooniliselt töötervishoiu ja tööohutuse alast informatsiooni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leiab iseseisvalt töölepinguseadusest informatsiooni töölepingu, tööajakorralduse ja puhkuse kohta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nimetab töölepingu, töövõtulepingu ja käsunduslepingu peamisi erinevusi ja kirjeldab töölepinguseadusest tulenevaid töötaja õigusi, kohustusi ja vastutust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arvestab juhendi abil iseseisvalt ajatöö, tükitöö ja majandustulemustelt makstava tasu bruto- ja netotöötasu nin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g ajutise töövõimetuse hüvitist;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koostab ja vormistab juhendi alusel iseseisvalt elektrooniliselt algatus- ja vastuskirja ning e-kirj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a, sh allkirjastab digitaalselt;</w:t>
            </w:r>
          </w:p>
          <w:p w:rsidR="00B42343" w:rsidRPr="00071B0C" w:rsidRDefault="00B42343" w:rsidP="00071B0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kirjeldab iseseisvalt dokumentide säilitamise vajadust organisatsioonis ja seostab seda isiklike dokumentide säilitamisega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34" w:type="dxa"/>
          </w:tcPr>
          <w:p w:rsidR="00B42343" w:rsidRPr="00D93E34" w:rsidRDefault="00071B0C" w:rsidP="00071B0C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2.5. 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Käitub vastastikust suhtlemist toetaval viisil</w:t>
            </w:r>
          </w:p>
        </w:tc>
        <w:tc>
          <w:tcPr>
            <w:tcW w:w="10308" w:type="dxa"/>
            <w:gridSpan w:val="3"/>
          </w:tcPr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kasutab situatsiooniga sobivat verbaalset ja mitteverbaalset suhtlemist nii ema- kui võõrkeeles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 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kasutab eri suhtlemisvahendeid, sh järgib telefoni-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 ja internetisuhtluse head tava;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järgib üldtunnustatud käitumistavasid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 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selgitab tulemusliku meeskonnatöö eeldusi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B4234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kirjeldab juhendi alusel meeskonnatööna kultuurilisi erinevusi suhtlemisel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34" w:type="dxa"/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ÕPPEMEETODID</w:t>
            </w:r>
          </w:p>
        </w:tc>
        <w:tc>
          <w:tcPr>
            <w:tcW w:w="10308" w:type="dxa"/>
            <w:gridSpan w:val="3"/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Loeng, rühmatööd, rollimäng, situatsioonianalüüs, õpimapp</w:t>
            </w:r>
            <w:r w:rsidR="00D900EA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34" w:type="dxa"/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 xml:space="preserve">HINDAMINE  </w:t>
            </w:r>
          </w:p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</w:p>
        </w:tc>
        <w:tc>
          <w:tcPr>
            <w:tcW w:w="10308" w:type="dxa"/>
            <w:gridSpan w:val="3"/>
          </w:tcPr>
          <w:p w:rsidR="00B42343" w:rsidRPr="00071B0C" w:rsidRDefault="00071B0C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Mitteeristav </w:t>
            </w:r>
            <w:r w:rsidRPr="00071B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(A/MA)</w:t>
            </w:r>
          </w:p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Kujundav hindamine toimub kogu õppeprotsessi jooksul</w:t>
            </w:r>
            <w:r w:rsid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.</w:t>
            </w: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34" w:type="dxa"/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 xml:space="preserve">HINDAMISMEETODID  </w:t>
            </w:r>
          </w:p>
        </w:tc>
        <w:tc>
          <w:tcPr>
            <w:tcW w:w="10308" w:type="dxa"/>
            <w:gridSpan w:val="3"/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HINDAMISKRITEERIUMID</w:t>
            </w: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34" w:type="dxa"/>
          </w:tcPr>
          <w:p w:rsidR="00B42343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projekt, testid, õpimapp</w:t>
            </w:r>
          </w:p>
          <w:p w:rsidR="00D900EA" w:rsidRPr="00D93E34" w:rsidRDefault="00D900EA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</w:p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Iseseisevad töö</w:t>
            </w:r>
            <w:r w:rsidR="003D39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d</w:t>
            </w: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 xml:space="preserve"> 1-6 :</w:t>
            </w:r>
          </w:p>
          <w:p w:rsidR="00B42343" w:rsidRPr="00071B0C" w:rsidRDefault="00071B0C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>e-õpe kooli Moodle keskkonnas, konspekti mõttega lugemine, õ</w:t>
            </w:r>
            <w:r w:rsidR="00B42343" w:rsidRPr="00D93E3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 xml:space="preserve">piväljunditega </w:t>
            </w:r>
            <w:r w:rsidR="00B42343" w:rsidRPr="00D93E3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lastRenderedPageBreak/>
              <w:t>seonduvate hindamiskriteeriumide omandamist kontrollitakse vali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>kvastustega testi abil, testi posi</w:t>
            </w:r>
            <w:r w:rsidR="00B42343" w:rsidRPr="00D93E3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>tiivsed sooritused koondatakse elektroonsesse õpimappi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>;</w:t>
            </w:r>
          </w:p>
        </w:tc>
        <w:tc>
          <w:tcPr>
            <w:tcW w:w="10308" w:type="dxa"/>
            <w:gridSpan w:val="3"/>
          </w:tcPr>
          <w:p w:rsidR="00071B0C" w:rsidRDefault="00071B0C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lastRenderedPageBreak/>
              <w:t xml:space="preserve"> „arvestatud“ (A)</w:t>
            </w:r>
          </w:p>
          <w:p w:rsidR="00B42343" w:rsidRPr="00D900EA" w:rsidRDefault="00071B0C" w:rsidP="00E74E52">
            <w:pPr>
              <w:pStyle w:val="Loendilik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õppija koostab õpimapi</w:t>
            </w:r>
            <w:r w:rsidR="00B42343" w:rsidRPr="00071B0C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, mis sisaldab kõiki ises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eisvaid töid, teste ja projekte;</w:t>
            </w: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34" w:type="dxa"/>
          </w:tcPr>
          <w:p w:rsidR="00B42343" w:rsidRPr="00D93E34" w:rsidRDefault="00071B0C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KOKKUVÕTVA HINDE KUJUNEMINE</w:t>
            </w:r>
          </w:p>
        </w:tc>
        <w:tc>
          <w:tcPr>
            <w:tcW w:w="10308" w:type="dxa"/>
            <w:gridSpan w:val="3"/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Kõik õpiväljundites kirjeldatud oskused on omandatud ja  hinnatud tulemusega</w:t>
            </w:r>
            <w:r w:rsidR="00D900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 xml:space="preserve">  „Arvestatud“ (A</w:t>
            </w: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)</w:t>
            </w: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34" w:type="dxa"/>
          </w:tcPr>
          <w:p w:rsidR="00B42343" w:rsidRPr="00D93E34" w:rsidRDefault="00071B0C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TEEMAD, ALATEEMAD</w:t>
            </w:r>
          </w:p>
        </w:tc>
        <w:tc>
          <w:tcPr>
            <w:tcW w:w="10308" w:type="dxa"/>
            <w:gridSpan w:val="3"/>
          </w:tcPr>
          <w:p w:rsidR="00B42343" w:rsidRPr="00D93E34" w:rsidRDefault="00B42343" w:rsidP="00E74E52">
            <w:pPr>
              <w:pStyle w:val="Vahedeta"/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 xml:space="preserve">Mooduli maht </w:t>
            </w:r>
            <w:r w:rsidR="00071B0C">
              <w:rPr>
                <w:lang w:eastAsia="en-US"/>
                <w14:numForm w14:val="lining"/>
              </w:rPr>
              <w:t xml:space="preserve">kokku </w:t>
            </w:r>
            <w:r w:rsidR="00D900EA">
              <w:rPr>
                <w:lang w:eastAsia="en-US"/>
                <w14:numForm w14:val="lining"/>
              </w:rPr>
              <w:t>156</w:t>
            </w:r>
            <w:r w:rsidRPr="00D93E34">
              <w:rPr>
                <w:lang w:eastAsia="en-US"/>
                <w14:numForm w14:val="lining"/>
              </w:rPr>
              <w:t xml:space="preserve"> tundi</w:t>
            </w:r>
          </w:p>
          <w:p w:rsidR="00B42343" w:rsidRPr="00D93E34" w:rsidRDefault="00071B0C" w:rsidP="00E74E52">
            <w:pPr>
              <w:pStyle w:val="Vahedeta"/>
              <w:rPr>
                <w:lang w:eastAsia="en-US"/>
                <w14:numForm w14:val="lining"/>
              </w:rPr>
            </w:pPr>
            <w:r>
              <w:rPr>
                <w:lang w:eastAsia="en-US"/>
                <w14:numForm w14:val="lining"/>
              </w:rPr>
              <w:t xml:space="preserve">sh auditoorne töö </w:t>
            </w:r>
            <w:r w:rsidR="00D900EA">
              <w:rPr>
                <w:lang w:eastAsia="en-US"/>
                <w14:numForm w14:val="lining"/>
              </w:rPr>
              <w:t>24</w:t>
            </w:r>
            <w:r w:rsidR="00B42343" w:rsidRPr="00D93E34">
              <w:rPr>
                <w:lang w:eastAsia="en-US"/>
                <w14:numForm w14:val="lining"/>
              </w:rPr>
              <w:t xml:space="preserve"> tundi</w:t>
            </w:r>
          </w:p>
          <w:p w:rsidR="00B42343" w:rsidRPr="00D93E34" w:rsidRDefault="00071B0C" w:rsidP="00E74E52">
            <w:pPr>
              <w:pStyle w:val="Vahedeta"/>
              <w:rPr>
                <w:lang w:eastAsia="en-US"/>
                <w14:numForm w14:val="lining"/>
              </w:rPr>
            </w:pPr>
            <w:r>
              <w:rPr>
                <w:lang w:eastAsia="en-US"/>
                <w14:numForm w14:val="lining"/>
              </w:rPr>
              <w:t>sh iseseisev töö</w:t>
            </w:r>
            <w:r w:rsidR="00917EC8">
              <w:rPr>
                <w:lang w:eastAsia="en-US"/>
                <w14:numForm w14:val="lining"/>
              </w:rPr>
              <w:t xml:space="preserve"> </w:t>
            </w:r>
            <w:r w:rsidR="00D900EA">
              <w:rPr>
                <w:lang w:eastAsia="en-US"/>
                <w14:numForm w14:val="lining"/>
              </w:rPr>
              <w:t>132</w:t>
            </w:r>
            <w:r w:rsidR="00B42343" w:rsidRPr="00D93E34">
              <w:rPr>
                <w:lang w:eastAsia="en-US"/>
                <w14:numForm w14:val="lining"/>
              </w:rPr>
              <w:t xml:space="preserve"> tundi (õpilane koostab õpimapi, mis sisaldab kõiki kirjalikke iseseisvaid töid) </w:t>
            </w:r>
          </w:p>
          <w:p w:rsidR="00B42343" w:rsidRPr="00D93E34" w:rsidRDefault="00B42343" w:rsidP="00E74E52">
            <w:pPr>
              <w:pStyle w:val="Vahedeta"/>
              <w:rPr>
                <w:b/>
                <w:lang w:eastAsia="en-US"/>
                <w14:numForm w14:val="lining"/>
              </w:rPr>
            </w:pPr>
          </w:p>
          <w:p w:rsidR="00B42343" w:rsidRPr="00D93E34" w:rsidRDefault="00917EC8" w:rsidP="00B42343">
            <w:pPr>
              <w:pStyle w:val="Vahedeta"/>
              <w:numPr>
                <w:ilvl w:val="0"/>
                <w:numId w:val="4"/>
              </w:numPr>
              <w:rPr>
                <w:b/>
                <w:lang w:eastAsia="en-US"/>
                <w14:numForm w14:val="lining"/>
              </w:rPr>
            </w:pPr>
            <w:r>
              <w:rPr>
                <w:b/>
                <w:lang w:eastAsia="en-US"/>
                <w14:numForm w14:val="lining"/>
              </w:rPr>
              <w:t xml:space="preserve">Karjääri planeerimine 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Minapilt. Isiksuseomadused. Väärtused. Huvid. Vajadused. Võimed. Hoiakud. Minapilt</w:t>
            </w:r>
            <w:r w:rsidR="00917EC8">
              <w:rPr>
                <w:lang w:eastAsia="en-US"/>
                <w14:numForm w14:val="lining"/>
              </w:rPr>
              <w:t>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Minu kool. Kooliga tutvumine. Kooli ajalugu, traditsioonid</w:t>
            </w:r>
            <w:r w:rsidR="00D900EA">
              <w:rPr>
                <w:lang w:eastAsia="en-US"/>
                <w14:numForm w14:val="lining"/>
              </w:rPr>
              <w:t xml:space="preserve">, väärtused. Õppetöökorraldus. </w:t>
            </w:r>
            <w:r w:rsidRPr="00D93E34">
              <w:rPr>
                <w:lang w:eastAsia="en-US"/>
                <w14:numForm w14:val="lining"/>
              </w:rPr>
              <w:t xml:space="preserve">Ehitusosakonnaga tutvumine. Kursusejuhataja roll. 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Kooli kodulehekülg. Õppegrupi tundmaõppimine läbi meeskonnatöö harjutuste.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Õpioskused. Õpistiilid. Õpiharjumused. Õppimise edutegurid. Iseseisev töö. Kirjalike tööde vormistamine (lõimitult rakendustarkvaraga). Õpimotivatsiooni hoidmine.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Töömaailma tundmaõppimine. Õppekäik kooli poolt tunnustatud  praktikabaas- ettevõttesse.  Tööandja ootused korstnapühkimistööde valdkonna töötajale. Töö iseloom. Töökeskkond.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Kompetentsid. Kutsete süsteem. Tootja sertifikaadid. Töömotivatsioon.</w:t>
            </w:r>
          </w:p>
          <w:p w:rsidR="00B42343" w:rsidRDefault="00B42343" w:rsidP="00917EC8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Pra</w:t>
            </w:r>
            <w:r w:rsidR="00D900EA">
              <w:rPr>
                <w:lang w:eastAsia="en-US"/>
                <w14:numForm w14:val="lining"/>
              </w:rPr>
              <w:t xml:space="preserve">ktika roll eriala omandamisel. </w:t>
            </w:r>
            <w:r w:rsidRPr="00D93E34">
              <w:rPr>
                <w:lang w:eastAsia="en-US"/>
                <w14:numForm w14:val="lining"/>
              </w:rPr>
              <w:t>Praktika osa õppekavas. Praktikakorraldus, praktikadokumentatsioon</w:t>
            </w:r>
            <w:r w:rsidR="00917EC8">
              <w:rPr>
                <w:lang w:eastAsia="en-US"/>
                <w14:numForm w14:val="lining"/>
              </w:rPr>
              <w:t>.</w:t>
            </w:r>
          </w:p>
          <w:p w:rsidR="00917EC8" w:rsidRPr="00917EC8" w:rsidRDefault="00917EC8" w:rsidP="00917EC8">
            <w:pPr>
              <w:pStyle w:val="Vahedeta"/>
              <w:ind w:left="792"/>
              <w:rPr>
                <w:lang w:eastAsia="en-US"/>
                <w14:numForm w14:val="lining"/>
              </w:rPr>
            </w:pPr>
          </w:p>
          <w:p w:rsidR="00B42343" w:rsidRPr="00917EC8" w:rsidRDefault="007614ED" w:rsidP="00917EC8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 xml:space="preserve">Iseseisev töö - </w:t>
            </w:r>
            <w:r w:rsidR="00B42343" w:rsidRPr="00D93E3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 xml:space="preserve">e-õpe kooli </w:t>
            </w:r>
            <w:proofErr w:type="spellStart"/>
            <w:r w:rsidR="00B42343" w:rsidRPr="00D93E3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>Moodle</w:t>
            </w:r>
            <w:proofErr w:type="spellEnd"/>
            <w:r w:rsidR="00B42343" w:rsidRPr="00D93E3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 xml:space="preserve"> keskkonnas. Konspekti mõttega lugemine. Õpiväljunditega seonduvate hindamiskriteeriumide omandamist kontrollitakse valikva</w:t>
            </w:r>
            <w:r w:rsidR="00ED0E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>stustega testi abil. Testi posi</w:t>
            </w:r>
            <w:r w:rsidR="00B42343" w:rsidRPr="00D93E3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>tiivsed sooritused koonda</w:t>
            </w:r>
            <w:r w:rsidR="00917EC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 xml:space="preserve">takse elektroonsesse õpimappi. </w:t>
            </w:r>
          </w:p>
          <w:p w:rsidR="00B42343" w:rsidRPr="00D93E34" w:rsidRDefault="00ED0E23" w:rsidP="00B42343">
            <w:pPr>
              <w:pStyle w:val="Vahedeta"/>
              <w:numPr>
                <w:ilvl w:val="0"/>
                <w:numId w:val="4"/>
              </w:numPr>
              <w:rPr>
                <w:b/>
                <w:lang w:eastAsia="en-US"/>
                <w14:numForm w14:val="lining"/>
              </w:rPr>
            </w:pPr>
            <w:r>
              <w:rPr>
                <w:b/>
                <w:lang w:eastAsia="en-US"/>
                <w14:numForm w14:val="lining"/>
              </w:rPr>
              <w:t xml:space="preserve">Terviseõpetus 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Tervisekomponendid. Füüsiline- , vaimne ja sotsiaalne tervis.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Stress. Stressi mõju inimese organismile. Stressi vältimise ja stressiga toimetuleku võimalused.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Uni ja selle tähtsus. Une tähtsus tervisesäilitamise seisukohalt. Unehäired.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Tervislik toitumine. Mikroelemendid, vitamiinid ja tervis. Erinevate toitainete väärtarvitamisega (liialdamine/puudus) kaasnevad terviseprobleemid.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Lisa- ja saasteained toidus.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Energiajoogid ja nende mõju tervisele.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Alkoholi mõju tervisele. Alkoholi tarbimine. Alkoholi mõju tervisele. Alkoholism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Tubakatoodete mõju tervisele. Suitsetamise kahjulikkus. Suitsetamisest loobumine.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lastRenderedPageBreak/>
              <w:t>Suguhaigused ja nende vältimise võimalused.</w:t>
            </w:r>
          </w:p>
          <w:p w:rsidR="00B42343" w:rsidRPr="00D93E34" w:rsidRDefault="00B42343" w:rsidP="00E74E52">
            <w:pPr>
              <w:pStyle w:val="Vahedeta"/>
              <w:rPr>
                <w:lang w:eastAsia="en-US"/>
                <w14:numForm w14:val="lining"/>
              </w:rPr>
            </w:pPr>
          </w:p>
          <w:p w:rsidR="00B42343" w:rsidRPr="00D93E34" w:rsidRDefault="00B42343" w:rsidP="00E74E52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 xml:space="preserve">Iseseisev töö - </w:t>
            </w:r>
            <w:r w:rsidRPr="00D93E3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 xml:space="preserve">e-õpe kooli </w:t>
            </w:r>
            <w:proofErr w:type="spellStart"/>
            <w:r w:rsidRPr="00D93E3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>Moodle</w:t>
            </w:r>
            <w:proofErr w:type="spellEnd"/>
            <w:r w:rsidRPr="00D93E3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 xml:space="preserve"> keskkonnas. Konspekti mõttega lugemine. Õpiväljunditega seonduvate hindamiskriteeriumide omandamist kontrollitakse valikva</w:t>
            </w:r>
            <w:r w:rsidR="00ED0E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>stustega testi abil. Testi posi</w:t>
            </w:r>
            <w:r w:rsidRPr="00D93E3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>tiivsed sooritused koondatakse elektroonsesse õpimappi</w:t>
            </w:r>
            <w:r w:rsidR="00ED0E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.</w:t>
            </w:r>
          </w:p>
          <w:p w:rsidR="00B42343" w:rsidRPr="00D93E34" w:rsidRDefault="00ED0E23" w:rsidP="00B42343">
            <w:pPr>
              <w:pStyle w:val="Vahedeta"/>
              <w:numPr>
                <w:ilvl w:val="0"/>
                <w:numId w:val="4"/>
              </w:numPr>
              <w:rPr>
                <w:b/>
                <w:lang w:eastAsia="en-US"/>
                <w14:numForm w14:val="lining"/>
              </w:rPr>
            </w:pPr>
            <w:r>
              <w:rPr>
                <w:b/>
                <w:lang w:eastAsia="en-US"/>
                <w14:numForm w14:val="lining"/>
              </w:rPr>
              <w:t xml:space="preserve">Tööohutus ja töö tervishoid 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Tööohutus. Tööohutust reguleerivad õigusaktid.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Tööohutuse alane instrueerimine.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Ohud. Füüsikalised, keemilised, bioloogilised, psühhosotsiaalsed ja füsioloogilised ohutegurid ja meetmeid nende vähendamiseks.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Tuleoht.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Tööõnnetus. Töötaja õigused ja kohustused seoses tööõnnetusega. Tööõnnetuse registreerimine.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Esmaabi. Esmaabi terviserikete korral. Õnnetused. Esmaabi õnnetuse korral.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Töökorraldus. Tööaja korraldus. Ergonoomiline töökoht. Ohud korstnapühkija  tervisele. Tervise säilitamine töösituatsioonis.</w:t>
            </w:r>
          </w:p>
          <w:p w:rsidR="00B42343" w:rsidRPr="00D93E34" w:rsidRDefault="00B42343" w:rsidP="00E74E52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</w:p>
          <w:p w:rsidR="00B42343" w:rsidRPr="00ED0E23" w:rsidRDefault="00B42343" w:rsidP="00E74E52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 xml:space="preserve">Iseseisev töö - </w:t>
            </w:r>
            <w:r w:rsidRPr="00D93E3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 xml:space="preserve">e-õpe kooli </w:t>
            </w:r>
            <w:proofErr w:type="spellStart"/>
            <w:r w:rsidRPr="00D93E3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>Moodle</w:t>
            </w:r>
            <w:proofErr w:type="spellEnd"/>
            <w:r w:rsidRPr="00D93E3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 xml:space="preserve"> keskkonnas. Konspekti mõttega lugemine. Õpiväljunditega seonduvate hindamiskriteeriumide omandamist kontrollitakse valikva</w:t>
            </w:r>
            <w:r w:rsidR="00ED0E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>stustega testi abil. Testi posi</w:t>
            </w:r>
            <w:r w:rsidRPr="00D93E3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>tiivsed sooritused koon</w:t>
            </w:r>
            <w:r w:rsidR="00ED0E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>datakse elektroonsesse õpimappi</w:t>
            </w:r>
          </w:p>
          <w:p w:rsidR="00B42343" w:rsidRPr="00D93E34" w:rsidRDefault="00ED0E23" w:rsidP="00B42343">
            <w:pPr>
              <w:pStyle w:val="Vahedeta"/>
              <w:numPr>
                <w:ilvl w:val="0"/>
                <w:numId w:val="4"/>
              </w:numPr>
              <w:rPr>
                <w:b/>
                <w:lang w:eastAsia="en-US"/>
                <w14:numForm w14:val="lining"/>
              </w:rPr>
            </w:pPr>
            <w:r>
              <w:rPr>
                <w:b/>
                <w:lang w:eastAsia="en-US"/>
                <w14:numForm w14:val="lining"/>
              </w:rPr>
              <w:t xml:space="preserve">Tööseadusandluse alused 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Tööseadusandlus. Tööseadusandlust reguleerivad õigusaktid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Tüüpsituatsioonide kirjeldamine.    Tööle kandideerimine. Tööle kandideerimiseprotsess. Tööle kandideerimiseks vajalikud dokumendid.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Töövahenduskeskkonnad. Avalikud konkursid.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Tööintervjuu. Tööle kandideerija õigused ja kohustused.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Tööleping. Tööle vormistamise protseduur ja selleks vajalikud dokumendid. Tööleping, töövõtu- leping, käsundusleping. Katseaeg.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Töötaja õigused ja kohustused. Puhkus. Töötaja õigused ja kohustused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Asutuse sisekord ja kirjutamata reeglid. Puhkuse pikkus, puhkuse aeg, puhkust puudutavad dokumendid. Puhkusetasu.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Töötasu. Läbirääkimised tööandjaga. Bruto ja neto töötasu.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Eesti maksusüsteem. Töötaja ja tööandja maksud ja nende suurused.</w:t>
            </w:r>
          </w:p>
          <w:p w:rsidR="00B42343" w:rsidRPr="00D93E34" w:rsidRDefault="00B42343" w:rsidP="00E74E52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</w:p>
          <w:p w:rsidR="00B42343" w:rsidRPr="00D93E34" w:rsidRDefault="00B42343" w:rsidP="00E74E52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lastRenderedPageBreak/>
              <w:t xml:space="preserve">Iseseisev töö - </w:t>
            </w:r>
            <w:r w:rsidRPr="00D93E3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 xml:space="preserve">e-õpe kooli </w:t>
            </w:r>
            <w:proofErr w:type="spellStart"/>
            <w:r w:rsidRPr="00D93E3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>Moodle</w:t>
            </w:r>
            <w:proofErr w:type="spellEnd"/>
            <w:r w:rsidRPr="00D93E3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 xml:space="preserve"> keskkonnas. Konspekti mõttega lugemine. Õpiväljunditega seonduvate hindamiskriteeriumide omandamist kontrollitakse valikvastustega testi abil. Testi </w:t>
            </w:r>
            <w:r w:rsidR="00ED0E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>posi</w:t>
            </w:r>
            <w:r w:rsidRPr="00D93E3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>tiivsed sooritused koondatakse elektroonsesse õpimappi</w:t>
            </w:r>
            <w:r w:rsidR="00ED0E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.</w:t>
            </w:r>
          </w:p>
          <w:p w:rsidR="00B42343" w:rsidRPr="00D93E34" w:rsidRDefault="00ED0E23" w:rsidP="00B42343">
            <w:pPr>
              <w:pStyle w:val="Vahedeta"/>
              <w:numPr>
                <w:ilvl w:val="0"/>
                <w:numId w:val="4"/>
              </w:numPr>
              <w:rPr>
                <w:b/>
                <w:lang w:eastAsia="en-US"/>
                <w14:numForm w14:val="lining"/>
              </w:rPr>
            </w:pPr>
            <w:r>
              <w:rPr>
                <w:b/>
                <w:lang w:eastAsia="en-US"/>
                <w14:numForm w14:val="lining"/>
              </w:rPr>
              <w:t xml:space="preserve">Ettevõtlusprojekt 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Ettevõtlusvormid. Erinevad ettevõtlusvormid, nende erinevused. Õpilasfirma, start up.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Meeskonnatööna ettevõtlusidee püstitamine. Ideede esitlemine. Äriplaan. Lihtsustatud äriplaani koostamine, kaitsmine. Õpilasfirma või start- up käivitamine ja käigus hoidmine.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Aruandlus ettevõtlusprojekti teostamise kohta</w:t>
            </w:r>
          </w:p>
          <w:p w:rsidR="00B42343" w:rsidRPr="00D93E34" w:rsidRDefault="00B42343" w:rsidP="00E74E52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</w:p>
          <w:p w:rsidR="00B42343" w:rsidRPr="00ED0E23" w:rsidRDefault="00B42343" w:rsidP="00E74E52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 xml:space="preserve">Iseseisev töö - </w:t>
            </w:r>
            <w:r w:rsidRPr="00D93E3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 xml:space="preserve">e-õpe kooli </w:t>
            </w:r>
            <w:proofErr w:type="spellStart"/>
            <w:r w:rsidRPr="00D93E3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>Moodle</w:t>
            </w:r>
            <w:proofErr w:type="spellEnd"/>
            <w:r w:rsidRPr="00D93E3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 xml:space="preserve"> keskkonnas. Konspekti mõttega lugemine. Õpiväljunditega seonduvate hindamiskriteeriumide omandamist kontrollitakse koostatud nõuetekohase ettevõtlusprojekti/ äriplaani abil, mis pärast kaitsmist lis</w:t>
            </w:r>
            <w:r w:rsidR="00ED0E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>atakse  elektroonsesse õpimappi</w:t>
            </w:r>
          </w:p>
          <w:p w:rsidR="00B42343" w:rsidRPr="00D93E34" w:rsidRDefault="00ED0E23" w:rsidP="00B42343">
            <w:pPr>
              <w:pStyle w:val="Vahedeta"/>
              <w:numPr>
                <w:ilvl w:val="0"/>
                <w:numId w:val="4"/>
              </w:numPr>
              <w:rPr>
                <w:b/>
                <w:lang w:eastAsia="en-US"/>
                <w14:numForm w14:val="lining"/>
              </w:rPr>
            </w:pPr>
            <w:r>
              <w:rPr>
                <w:b/>
                <w:lang w:eastAsia="en-US"/>
                <w14:numForm w14:val="lining"/>
              </w:rPr>
              <w:t xml:space="preserve">Karjääri planeerimine 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Tööturg. Tööturu olukord maakonnas, Eestis ja Euroopa Liidus. Ehitusvaldkonna arengutrendid ja tööjõu vajadus.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Edasise karjääritee planeerimine. Lühike ja pikk karjääritee. Karjäärivõimalused ehitusvaldkonnas. Minu tugevused ja nõrkused, valmisolek tööle- asumiseks korstnapühkijana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Koolitusvõimalused. Formaalõppe süsteem.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Kõrghariduse omandamise võimalused Eestis. Informaalne õpe.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Täiendusõppe süsteem.</w:t>
            </w:r>
          </w:p>
          <w:p w:rsidR="00B42343" w:rsidRPr="00D93E34" w:rsidRDefault="00B42343" w:rsidP="00B42343">
            <w:pPr>
              <w:pStyle w:val="Vahedeta"/>
              <w:numPr>
                <w:ilvl w:val="1"/>
                <w:numId w:val="4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Tööintervjuu.</w:t>
            </w:r>
          </w:p>
          <w:p w:rsidR="00B42343" w:rsidRPr="00D93E34" w:rsidRDefault="00B42343" w:rsidP="00E74E52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</w:p>
          <w:p w:rsidR="00B42343" w:rsidRPr="00D93E34" w:rsidRDefault="00B42343" w:rsidP="00647488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 xml:space="preserve">Iseseisev töö - </w:t>
            </w:r>
            <w:r w:rsidRPr="00D93E3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 xml:space="preserve">e-õpe kooli </w:t>
            </w:r>
            <w:proofErr w:type="spellStart"/>
            <w:r w:rsidRPr="00D93E3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>Moodle</w:t>
            </w:r>
            <w:proofErr w:type="spellEnd"/>
            <w:r w:rsidRPr="00D93E3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 xml:space="preserve"> keskkonnas. Konspekti mõttega lugemine. Õpiväljunditega seonduvate hindamiskriteeriumide omandamist kontrollitakse valikva</w:t>
            </w:r>
            <w:r w:rsidR="00ED0E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>stustega testi abil. Testi posi</w:t>
            </w:r>
            <w:r w:rsidRPr="00D93E3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>tiivsed sooritused koondatakse elektroonsesse õpimappi</w:t>
            </w:r>
            <w:r w:rsidR="00ED0E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>.</w:t>
            </w:r>
          </w:p>
        </w:tc>
      </w:tr>
      <w:tr w:rsidR="00B42343" w:rsidRPr="00D93E34" w:rsidTr="00D063A3">
        <w:trPr>
          <w:trHeight w:val="20"/>
          <w:jc w:val="right"/>
        </w:trPr>
        <w:tc>
          <w:tcPr>
            <w:tcW w:w="4434" w:type="dxa"/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lastRenderedPageBreak/>
              <w:t>ÕPPEMATERJALID</w:t>
            </w:r>
          </w:p>
        </w:tc>
        <w:tc>
          <w:tcPr>
            <w:tcW w:w="10308" w:type="dxa"/>
            <w:gridSpan w:val="3"/>
          </w:tcPr>
          <w:p w:rsidR="00B42343" w:rsidRPr="00ED0E23" w:rsidRDefault="00B42343" w:rsidP="00ED0E23">
            <w:pPr>
              <w:pStyle w:val="Loendilik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ED0E2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Õpetaj</w:t>
            </w:r>
            <w:r w:rsidR="00ED0E2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ate poolt koostatud materjalid;</w:t>
            </w:r>
          </w:p>
          <w:p w:rsidR="00B42343" w:rsidRPr="00ED0E23" w:rsidRDefault="00ED0E23" w:rsidP="00ED0E23">
            <w:pPr>
              <w:pStyle w:val="Loendilik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Ettevõtlusõppe materjalid;</w:t>
            </w:r>
          </w:p>
          <w:p w:rsidR="00B42343" w:rsidRPr="00ED0E23" w:rsidRDefault="00ED0E23" w:rsidP="00ED0E23">
            <w:pPr>
              <w:pStyle w:val="Loendilik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Veebipõhised materjalid;</w:t>
            </w:r>
          </w:p>
        </w:tc>
      </w:tr>
    </w:tbl>
    <w:p w:rsidR="00B42343" w:rsidRPr="00D93E34" w:rsidRDefault="00B42343" w:rsidP="00ED0E23">
      <w:pPr>
        <w:jc w:val="right"/>
        <w:rPr>
          <w:rFonts w:ascii="Times New Roman" w:hAnsi="Times New Roman" w:cs="Times New Roman"/>
          <w:sz w:val="24"/>
          <w:szCs w:val="24"/>
          <w14:numForm w14:val="lining"/>
        </w:rPr>
      </w:pPr>
      <w:r w:rsidRPr="00D93E34">
        <w:rPr>
          <w:rFonts w:ascii="Times New Roman" w:hAnsi="Times New Roman" w:cs="Times New Roman"/>
          <w:sz w:val="24"/>
          <w:szCs w:val="24"/>
          <w14:numForm w14:val="lining"/>
        </w:rPr>
        <w:br w:type="page"/>
      </w:r>
    </w:p>
    <w:tbl>
      <w:tblPr>
        <w:tblW w:w="147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473"/>
        <w:gridCol w:w="3206"/>
        <w:gridCol w:w="2708"/>
      </w:tblGrid>
      <w:tr w:rsidR="00B42343" w:rsidRPr="00D93E34" w:rsidTr="00ED0E23">
        <w:trPr>
          <w:trHeight w:val="20"/>
          <w:jc w:val="right"/>
        </w:trPr>
        <w:tc>
          <w:tcPr>
            <w:tcW w:w="14782" w:type="dxa"/>
            <w:gridSpan w:val="4"/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lastRenderedPageBreak/>
              <w:br w:type="page"/>
              <w:t xml:space="preserve">VILJANDI KUTSEÕPPEKESKUSE </w:t>
            </w:r>
            <w:r w:rsidR="00ED0E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ÕPPEKAVA MOODULI</w:t>
            </w: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 xml:space="preserve"> RAKENDUSKAVA</w:t>
            </w:r>
          </w:p>
        </w:tc>
      </w:tr>
      <w:tr w:rsidR="00B42343" w:rsidRPr="00D93E34" w:rsidTr="00ED0E23">
        <w:trPr>
          <w:trHeight w:val="20"/>
          <w:jc w:val="right"/>
        </w:trPr>
        <w:tc>
          <w:tcPr>
            <w:tcW w:w="4395" w:type="dxa"/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SIHTRÜHM</w:t>
            </w:r>
          </w:p>
        </w:tc>
        <w:tc>
          <w:tcPr>
            <w:tcW w:w="10387" w:type="dxa"/>
            <w:gridSpan w:val="3"/>
          </w:tcPr>
          <w:p w:rsidR="00B42343" w:rsidRPr="00ED0E23" w:rsidRDefault="00F72868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p</w:t>
            </w:r>
            <w:r w:rsidR="00B42343" w:rsidRPr="00ED0E2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õhihariduse omandanud õppur, </w:t>
            </w:r>
          </w:p>
        </w:tc>
      </w:tr>
      <w:tr w:rsidR="00B42343" w:rsidRPr="00D93E34" w:rsidTr="00ED0E23">
        <w:trPr>
          <w:trHeight w:val="20"/>
          <w:jc w:val="right"/>
        </w:trPr>
        <w:tc>
          <w:tcPr>
            <w:tcW w:w="4395" w:type="dxa"/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ÕPPEVORM</w:t>
            </w:r>
          </w:p>
        </w:tc>
        <w:tc>
          <w:tcPr>
            <w:tcW w:w="10387" w:type="dxa"/>
            <w:gridSpan w:val="3"/>
          </w:tcPr>
          <w:p w:rsidR="00B42343" w:rsidRPr="00ED0E23" w:rsidRDefault="00F72868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s</w:t>
            </w:r>
            <w:r w:rsidR="00B42343" w:rsidRPr="00ED0E2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tatsionaarne töökohapõhine õppevorm</w:t>
            </w:r>
          </w:p>
        </w:tc>
      </w:tr>
      <w:tr w:rsidR="00B42343" w:rsidRPr="00D93E34" w:rsidTr="00ED0E23">
        <w:trPr>
          <w:trHeight w:val="20"/>
          <w:jc w:val="right"/>
        </w:trPr>
        <w:tc>
          <w:tcPr>
            <w:tcW w:w="4395" w:type="dxa"/>
          </w:tcPr>
          <w:p w:rsidR="00B42343" w:rsidRPr="00D93E34" w:rsidRDefault="00B42343" w:rsidP="00ED0E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MOODULI NR.</w:t>
            </w:r>
          </w:p>
        </w:tc>
        <w:tc>
          <w:tcPr>
            <w:tcW w:w="4473" w:type="dxa"/>
          </w:tcPr>
          <w:p w:rsidR="00B42343" w:rsidRPr="00D93E34" w:rsidRDefault="00B42343" w:rsidP="00ED0E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MOODULI NIMETUS</w:t>
            </w:r>
          </w:p>
        </w:tc>
        <w:tc>
          <w:tcPr>
            <w:tcW w:w="3206" w:type="dxa"/>
          </w:tcPr>
          <w:p w:rsidR="00ED0E23" w:rsidRDefault="00B42343" w:rsidP="00ED0E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 xml:space="preserve">MOODULI MAHT </w:t>
            </w:r>
          </w:p>
          <w:p w:rsidR="00B42343" w:rsidRPr="00D93E34" w:rsidRDefault="00B42343" w:rsidP="00ED0E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(EKAP)</w:t>
            </w:r>
          </w:p>
        </w:tc>
        <w:tc>
          <w:tcPr>
            <w:tcW w:w="2708" w:type="dxa"/>
          </w:tcPr>
          <w:p w:rsidR="00B42343" w:rsidRPr="00D93E34" w:rsidRDefault="00B42343" w:rsidP="00ED0E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ÕPETAJAD</w:t>
            </w:r>
          </w:p>
        </w:tc>
      </w:tr>
      <w:tr w:rsidR="00B42343" w:rsidRPr="00D93E34" w:rsidTr="00ED0E23">
        <w:trPr>
          <w:trHeight w:val="20"/>
          <w:jc w:val="right"/>
        </w:trPr>
        <w:tc>
          <w:tcPr>
            <w:tcW w:w="4395" w:type="dxa"/>
          </w:tcPr>
          <w:p w:rsidR="00B42343" w:rsidRPr="00D93E34" w:rsidRDefault="00B42343" w:rsidP="00ED0E23">
            <w:pPr>
              <w:widowControl/>
              <w:autoSpaceDE/>
              <w:autoSpaceDN/>
              <w:adjustRightInd/>
              <w:spacing w:after="200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3.</w:t>
            </w:r>
          </w:p>
        </w:tc>
        <w:tc>
          <w:tcPr>
            <w:tcW w:w="4473" w:type="dxa"/>
          </w:tcPr>
          <w:p w:rsidR="00B42343" w:rsidRPr="00D93E34" w:rsidRDefault="00B42343" w:rsidP="00ED0E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KORSTNAPÜHKIMISTÖÖD</w:t>
            </w:r>
          </w:p>
        </w:tc>
        <w:tc>
          <w:tcPr>
            <w:tcW w:w="3206" w:type="dxa"/>
          </w:tcPr>
          <w:p w:rsidR="00B42343" w:rsidRPr="00D93E34" w:rsidRDefault="00B42343" w:rsidP="00ED0E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20</w:t>
            </w:r>
          </w:p>
        </w:tc>
        <w:tc>
          <w:tcPr>
            <w:tcW w:w="2708" w:type="dxa"/>
          </w:tcPr>
          <w:p w:rsidR="00B42343" w:rsidRPr="00D93E34" w:rsidRDefault="00B42343" w:rsidP="00ED0E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</w:p>
        </w:tc>
      </w:tr>
      <w:tr w:rsidR="00B42343" w:rsidRPr="00D93E34" w:rsidTr="00ED0E23">
        <w:trPr>
          <w:trHeight w:val="20"/>
          <w:jc w:val="right"/>
        </w:trPr>
        <w:tc>
          <w:tcPr>
            <w:tcW w:w="4395" w:type="dxa"/>
          </w:tcPr>
          <w:p w:rsidR="00B42343" w:rsidRPr="00D93E34" w:rsidRDefault="00B42343" w:rsidP="00ED0E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NÕUDED MOODULI ALUSTAMISEKS</w:t>
            </w:r>
          </w:p>
        </w:tc>
        <w:tc>
          <w:tcPr>
            <w:tcW w:w="10387" w:type="dxa"/>
            <w:gridSpan w:val="3"/>
          </w:tcPr>
          <w:p w:rsidR="00B42343" w:rsidRPr="00ED0E23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ED0E2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Läbitud on moodul </w:t>
            </w:r>
            <w:r w:rsidR="00ED0E2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nr </w:t>
            </w:r>
            <w:r w:rsidRPr="00ED0E2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1.</w:t>
            </w:r>
          </w:p>
        </w:tc>
      </w:tr>
      <w:tr w:rsidR="00B42343" w:rsidRPr="00D93E34" w:rsidTr="00ED0E23">
        <w:trPr>
          <w:trHeight w:val="20"/>
          <w:jc w:val="right"/>
        </w:trPr>
        <w:tc>
          <w:tcPr>
            <w:tcW w:w="4395" w:type="dxa"/>
          </w:tcPr>
          <w:p w:rsidR="00B42343" w:rsidRPr="00D93E34" w:rsidRDefault="00B42343" w:rsidP="00ED0E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MOODULI EESMÄRK</w:t>
            </w:r>
          </w:p>
        </w:tc>
        <w:tc>
          <w:tcPr>
            <w:tcW w:w="10387" w:type="dxa"/>
            <w:gridSpan w:val="3"/>
          </w:tcPr>
          <w:p w:rsidR="00B42343" w:rsidRPr="00D93E34" w:rsidRDefault="00B42343" w:rsidP="00ED0E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Õpetusega taotletakse, et õppija arendab õppekeskkonnas omandatud kutsealaseid teadmisi, oskusi ja hoiakui</w:t>
            </w:r>
            <w:r w:rsidR="00ED0E2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d kogenud töötaja juhendamisel.</w:t>
            </w:r>
          </w:p>
          <w:p w:rsidR="00B42343" w:rsidRPr="00ED0E23" w:rsidRDefault="00B42343" w:rsidP="00ED0E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Praktikal kogetu kaudu suureneb õpimotivatsioon, õppija arendab sotsiaalseid ja enesekohaseid pädevusi, meeskonnatöö oskust, kujuneb valmisolek ja hoia</w:t>
            </w:r>
            <w:r w:rsidR="00ED0E2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 asuda tööle õpitud kutsealal.</w:t>
            </w:r>
          </w:p>
        </w:tc>
      </w:tr>
      <w:tr w:rsidR="00B42343" w:rsidRPr="00D93E34" w:rsidTr="00ED0E23">
        <w:trPr>
          <w:trHeight w:val="20"/>
          <w:jc w:val="right"/>
        </w:trPr>
        <w:tc>
          <w:tcPr>
            <w:tcW w:w="4395" w:type="dxa"/>
            <w:tcBorders>
              <w:bottom w:val="single" w:sz="4" w:space="0" w:color="auto"/>
            </w:tcBorders>
          </w:tcPr>
          <w:p w:rsidR="00B42343" w:rsidRPr="00D93E34" w:rsidRDefault="00B42343" w:rsidP="00ED0E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ÕPIVÄLJUNDID</w:t>
            </w:r>
          </w:p>
        </w:tc>
        <w:tc>
          <w:tcPr>
            <w:tcW w:w="10387" w:type="dxa"/>
            <w:gridSpan w:val="3"/>
            <w:tcBorders>
              <w:bottom w:val="single" w:sz="4" w:space="0" w:color="auto"/>
            </w:tcBorders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HINDAMISKRITEERIUMID</w:t>
            </w:r>
          </w:p>
        </w:tc>
      </w:tr>
      <w:tr w:rsidR="00B42343" w:rsidRPr="00D93E34" w:rsidTr="00ED0E23">
        <w:trPr>
          <w:trHeight w:val="20"/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3" w:rsidRDefault="00ED0E23" w:rsidP="00ED0E23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Õppija:</w:t>
            </w:r>
          </w:p>
          <w:p w:rsidR="00B42343" w:rsidRPr="00ED0E23" w:rsidRDefault="00B42343" w:rsidP="00ED0E23">
            <w:pPr>
              <w:pStyle w:val="Loendilik"/>
              <w:widowControl/>
              <w:numPr>
                <w:ilvl w:val="1"/>
                <w:numId w:val="25"/>
              </w:numPr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ED0E2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Selgitab välja küttesüsteemi seisukorra tuginedes olemasolevale informatsioonile ja kehtivatele normdokumentidele</w:t>
            </w:r>
            <w:r w:rsidR="00ED0E23" w:rsidRPr="00ED0E2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</w:tc>
        <w:tc>
          <w:tcPr>
            <w:tcW w:w="10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23" w:rsidRPr="00ED0E23" w:rsidRDefault="00ED0E23" w:rsidP="00ED0E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Õppija:</w:t>
            </w:r>
          </w:p>
          <w:p w:rsidR="00B42343" w:rsidRPr="00D93E34" w:rsidRDefault="00ED0E23" w:rsidP="00E74E52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h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indab visuaalvaatluse teel küttekollete seisukorda objektil, selgitab välja juurdepääsuteed küttekolletele ja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korstnate suheldes kliendiga;</w:t>
            </w:r>
          </w:p>
          <w:p w:rsidR="00B42343" w:rsidRPr="00D93E34" w:rsidRDefault="00ED0E23" w:rsidP="00E74E52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h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indab tööde teostamisega kaasnevaid riske ning pakub lahendused nende maandamiseks (tõstuk, julgestusvahendite vajadus) lähtudes kutse-eetika põhimõtetest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ED0E23" w:rsidP="00E74E52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t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eeb ettepanekud avastatud puuduste likvideerimiseks, lähtudes kutse-eetika põhimõtetest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ED0E23" w:rsidRDefault="00ED0E23" w:rsidP="00ED0E23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o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tsustab kas vale küttematerjali ja –režiimi kasutamisel ladestunud tahma 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a pigi põletamine on vajalik;</w:t>
            </w:r>
          </w:p>
        </w:tc>
      </w:tr>
      <w:tr w:rsidR="00B42343" w:rsidRPr="00D93E34" w:rsidTr="00ED0E23">
        <w:trPr>
          <w:trHeight w:val="20"/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3" w:rsidRPr="00ED0E23" w:rsidRDefault="00B42343" w:rsidP="00ED0E23">
            <w:pPr>
              <w:pStyle w:val="Loendilik"/>
              <w:widowControl/>
              <w:numPr>
                <w:ilvl w:val="1"/>
                <w:numId w:val="25"/>
              </w:numPr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ED0E2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Kavandab tööprotses</w:t>
            </w:r>
            <w:r w:rsidR="00ED0E23" w:rsidRPr="00ED0E2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si küttesüsteemi puhastamiseks;</w:t>
            </w:r>
          </w:p>
        </w:tc>
        <w:tc>
          <w:tcPr>
            <w:tcW w:w="10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3" w:rsidRPr="00D93E34" w:rsidRDefault="00ED0E23" w:rsidP="00B42343">
            <w:pPr>
              <w:pStyle w:val="Loendilik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avandab 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tteantud tööülesande põhjal ressur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sid (inimtöö, materjalid) ning vajaminevad töö- ja transpordivahendid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ED0E23" w:rsidP="00B42343">
            <w:pPr>
              <w:pStyle w:val="Loendilik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p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laneerib tööaja küttekollete hooldamiseks, lähtudes etteantud tööülesandest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ED0E23" w:rsidP="00B42343">
            <w:pPr>
              <w:pStyle w:val="Loendilik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a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rvutab tööks vajaliku materjalikoguse ja maksumuse rakendades kool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imatemaatikast tuntud eeskirju;</w:t>
            </w:r>
          </w:p>
          <w:p w:rsidR="00B42343" w:rsidRPr="00D93E34" w:rsidRDefault="00ED0E23" w:rsidP="00B42343">
            <w:pPr>
              <w:pStyle w:val="Loendilik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oostab esialgse hinnakalkulatsiooni korstnapühkimistöödele arvestades etteantud eelarvet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ED0E23" w:rsidRDefault="00ED0E23" w:rsidP="00ED0E23">
            <w:pPr>
              <w:pStyle w:val="Loendilik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v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alib töövah</w:t>
            </w:r>
            <w:r w:rsidR="008974EA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endid ja isikukaitsevahendid, val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mistab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14:numForm w14:val="lining"/>
              </w:rPr>
              <w:t xml:space="preserve"> 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lähtudes tööülesandest ette töökoha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</w:tc>
      </w:tr>
      <w:tr w:rsidR="00B42343" w:rsidRPr="00D93E34" w:rsidTr="00ED0E23">
        <w:trPr>
          <w:trHeight w:val="20"/>
          <w:jc w:val="right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42343" w:rsidRPr="00ED0E23" w:rsidRDefault="00ED0E23" w:rsidP="00ED0E23">
            <w:pPr>
              <w:pStyle w:val="Loendilik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 </w:t>
            </w:r>
            <w:r w:rsidR="00B42343" w:rsidRPr="00ED0E2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Puhastab  ja hooldab küttesüsteeme ja ventilatsioonilõõre vastavalt kehtivatele normdokumentidele</w:t>
            </w:r>
            <w:r w:rsidRPr="00ED0E2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</w:tc>
        <w:tc>
          <w:tcPr>
            <w:tcW w:w="10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2343" w:rsidRPr="00D93E34" w:rsidRDefault="00ED0E23" w:rsidP="00B4234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atab kinni pinnad enne tööde alustamist, et vältida pindade määrdumist ning veendub, et puhastusluugid on suletud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ED0E23" w:rsidP="00E74E52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p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uhastab korstna , ühendus- ja ventilatsioonilõõrid  ning eemaldab tahma kasutades selleks ettenähtud töövahendeid ( korstnapuhastusharjad, nöör, löökpomm, truubiluud, käpphari, tahmapann, puhastusluud, tahmapann ) järgides töö- ja keskkonnaohutusnõudeid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ED0E23" w:rsidP="00E74E5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l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iigub katusel arvestades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 tööohutusnõu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deid ja kannab ettenähtud tööriietust</w:t>
            </w:r>
          </w:p>
          <w:p w:rsidR="00B42343" w:rsidRPr="00D93E34" w:rsidRDefault="005F7DCF" w:rsidP="00E74E52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(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korstnapühkija vormiriietus ilma välitaskuteta, jaki käised nööridega suletavad,</w:t>
            </w:r>
          </w:p>
          <w:p w:rsidR="00B42343" w:rsidRPr="00D93E34" w:rsidRDefault="00B42343" w:rsidP="00E74E52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katusel liikumiseks ettenähtud turvajalanõud )</w:t>
            </w:r>
            <w:r w:rsidR="00ED0E2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ED0E23" w:rsidP="00B42343">
            <w:pPr>
              <w:pStyle w:val="Loendilik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lastRenderedPageBreak/>
              <w:t>t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eeb vajadusel küttesü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steemi välispinnale puhastusava;</w:t>
            </w:r>
          </w:p>
          <w:p w:rsidR="00B42343" w:rsidRPr="00D93E34" w:rsidRDefault="00ED0E23" w:rsidP="00B42343">
            <w:pPr>
              <w:pStyle w:val="Loendilik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t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eavitab tahma ja pigi põletamisest häirekeskust ja varustab selleks ruumid esmaste kustutusvahenditega vastavalt normidele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ED0E23" w:rsidP="00B42343">
            <w:pPr>
              <w:pStyle w:val="Loendilik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p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õletab tahma ja pigi kasutades selleks gaasipõletit ja kontrollimiseks peeglit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ED0E23" w:rsidRDefault="00ED0E23" w:rsidP="00ED0E23">
            <w:pPr>
              <w:pStyle w:val="Loendilik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p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uhastab peale tahma ja pigi põletamist küttesüsteemi põlemisjääkidest ning veendub, et küttesüsteem on töövalmis ja tuleohutu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</w:tc>
      </w:tr>
      <w:tr w:rsidR="00B42343" w:rsidRPr="00D93E34" w:rsidTr="00ED0E23">
        <w:trPr>
          <w:trHeight w:val="20"/>
          <w:jc w:val="right"/>
        </w:trPr>
        <w:tc>
          <w:tcPr>
            <w:tcW w:w="4395" w:type="dxa"/>
            <w:tcBorders>
              <w:bottom w:val="single" w:sz="4" w:space="0" w:color="auto"/>
            </w:tcBorders>
          </w:tcPr>
          <w:p w:rsidR="00ED0E23" w:rsidRDefault="00B42343" w:rsidP="00ED0E23">
            <w:pPr>
              <w:pStyle w:val="Loendilik"/>
              <w:widowControl/>
              <w:numPr>
                <w:ilvl w:val="1"/>
                <w:numId w:val="25"/>
              </w:numPr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ED0E2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lastRenderedPageBreak/>
              <w:t>Koostab hinnangu hoone küttesüsteemile ja dokumenteerib teostatud tööd nõuetekohaselt</w:t>
            </w:r>
            <w:r w:rsidR="00ED0E23" w:rsidRPr="00ED0E2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ED0E23" w:rsidRDefault="00ED0E23" w:rsidP="00ED0E23">
            <w:pPr>
              <w:pStyle w:val="Loendilik"/>
              <w:widowControl/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</w:p>
          <w:p w:rsidR="00B42343" w:rsidRPr="00ED0E23" w:rsidRDefault="00B42343" w:rsidP="00ED0E23">
            <w:pPr>
              <w:pStyle w:val="Loendilik"/>
              <w:widowControl/>
              <w:numPr>
                <w:ilvl w:val="1"/>
                <w:numId w:val="25"/>
              </w:numPr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ED0E2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Nõustab tuleohutusalaselt </w:t>
            </w:r>
            <w:r w:rsidR="00ED0E23" w:rsidRPr="00ED0E2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klienti;</w:t>
            </w:r>
          </w:p>
          <w:p w:rsidR="00B42343" w:rsidRPr="00D93E34" w:rsidRDefault="00B42343" w:rsidP="00E74E52">
            <w:pPr>
              <w:pStyle w:val="Loendilik"/>
              <w:widowControl/>
              <w:autoSpaceDE/>
              <w:autoSpaceDN/>
              <w:adjustRightInd/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</w:p>
        </w:tc>
        <w:tc>
          <w:tcPr>
            <w:tcW w:w="10387" w:type="dxa"/>
            <w:gridSpan w:val="3"/>
            <w:tcBorders>
              <w:bottom w:val="single" w:sz="4" w:space="0" w:color="auto"/>
            </w:tcBorders>
          </w:tcPr>
          <w:p w:rsidR="00B42343" w:rsidRPr="00D93E34" w:rsidRDefault="00ED0E23" w:rsidP="00B42343">
            <w:pPr>
              <w:pStyle w:val="Loendilik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v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ormistab lõpetatud 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ööde üleandmis- vastuvõtu akti </w:t>
            </w:r>
            <w:r w:rsidRPr="00ED0E2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>W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  <w14:numForm w14:val="lining"/>
              </w:rPr>
              <w:t xml:space="preserve">ordi- 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dokumendina (arvuti abil) vastavalt siseministri määrusele nr 41 “Küttesüsteemi puhastamise nõuded“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ED0E23" w:rsidRDefault="00ED0E23" w:rsidP="00ED0E23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oostab kliendi küttesüsteemile hinnangu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 </w:t>
            </w:r>
            <w:r w:rsidRPr="00ED0E2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(</w:t>
            </w:r>
            <w:r w:rsidR="00B42343" w:rsidRPr="00ED0E2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toob välja küttesüsteemi puudused tehnilise seisukorra ja ohutuse kohta ning pakub välja sobivad lahe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ndused puuduste likvideerimiseks</w:t>
            </w:r>
            <w:r w:rsidR="00B42343" w:rsidRPr="00ED0E2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ED0E23" w:rsidP="00B42343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n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õustab klienti kütesüsteemi ja – materjali  õigeks, ohutuks ning säästlikuks kasutamiseks lähtuv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alt normdokumentidest;</w:t>
            </w:r>
          </w:p>
          <w:p w:rsidR="00B42343" w:rsidRPr="00ED0E23" w:rsidRDefault="00ED0E23" w:rsidP="00ED0E23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i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nformeerib klienti küttesüsteemis avastatud puudustest ja vigadest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</w:tc>
      </w:tr>
      <w:tr w:rsidR="00B42343" w:rsidRPr="00D93E34" w:rsidTr="00ED0E23">
        <w:trPr>
          <w:trHeight w:val="20"/>
          <w:jc w:val="right"/>
        </w:trPr>
        <w:tc>
          <w:tcPr>
            <w:tcW w:w="4395" w:type="dxa"/>
            <w:tcBorders>
              <w:top w:val="single" w:sz="4" w:space="0" w:color="auto"/>
            </w:tcBorders>
          </w:tcPr>
          <w:p w:rsidR="00B42343" w:rsidRPr="00ED0E23" w:rsidRDefault="00ED0E23" w:rsidP="00ED0E23">
            <w:pPr>
              <w:pStyle w:val="Loendilik"/>
              <w:widowControl/>
              <w:numPr>
                <w:ilvl w:val="1"/>
                <w:numId w:val="25"/>
              </w:numPr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 </w:t>
            </w:r>
            <w:r w:rsidR="00B42343" w:rsidRPr="00ED0E2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Kinnistab õppekeskkonnas omandatut töökeskkonnas toimuval praktikal vilunud korstnapühkija juhendamisel</w:t>
            </w:r>
            <w:r w:rsidRPr="00ED0E2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</w:tc>
        <w:tc>
          <w:tcPr>
            <w:tcW w:w="10387" w:type="dxa"/>
            <w:gridSpan w:val="3"/>
            <w:tcBorders>
              <w:top w:val="single" w:sz="4" w:space="0" w:color="auto"/>
            </w:tcBorders>
          </w:tcPr>
          <w:p w:rsidR="00B42343" w:rsidRPr="00D93E34" w:rsidRDefault="00ED0E2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j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älgib oma juhendaja õpitegevusi juhendatava praktika juhendamisel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D93E34" w:rsidRDefault="00ED0E23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v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eendub teostatud  korstnapühkimistöö kvaliteedis ja korrektsuses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ED0E23" w:rsidRDefault="00ED0E23" w:rsidP="00ED0E2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o</w:t>
            </w:r>
            <w:r w:rsidR="00B42343"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saleb meeskonna liikmena valdkonna arendustegevustes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</w:tc>
      </w:tr>
      <w:tr w:rsidR="00653B3B" w:rsidRPr="00D93E34" w:rsidTr="00ED0E23">
        <w:trPr>
          <w:trHeight w:val="20"/>
          <w:jc w:val="right"/>
        </w:trPr>
        <w:tc>
          <w:tcPr>
            <w:tcW w:w="4395" w:type="dxa"/>
            <w:tcBorders>
              <w:top w:val="single" w:sz="4" w:space="0" w:color="auto"/>
            </w:tcBorders>
          </w:tcPr>
          <w:p w:rsidR="00653B3B" w:rsidRPr="00653B3B" w:rsidRDefault="00653B3B" w:rsidP="00653B3B">
            <w:pPr>
              <w:pStyle w:val="Loendilik"/>
              <w:numPr>
                <w:ilvl w:val="1"/>
                <w:numId w:val="25"/>
              </w:num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Juhendab ja koolitab </w:t>
            </w:r>
            <w:r w:rsidRPr="00653B3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madalama kutsetaseme </w:t>
            </w:r>
            <w:proofErr w:type="spellStart"/>
            <w:r w:rsidRPr="00653B3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korstnapühkijaid</w:t>
            </w:r>
            <w:proofErr w:type="spellEnd"/>
            <w:r w:rsidRPr="00653B3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 ning korraldab nende tööd või koolitab </w:t>
            </w:r>
            <w:proofErr w:type="spellStart"/>
            <w:r w:rsidRPr="00653B3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korstnapühkijapraktikante</w:t>
            </w:r>
            <w:proofErr w:type="spellEnd"/>
            <w:r w:rsidRPr="00653B3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. </w:t>
            </w:r>
          </w:p>
          <w:p w:rsidR="00653B3B" w:rsidRDefault="00653B3B" w:rsidP="00653B3B">
            <w:pPr>
              <w:pStyle w:val="Loendilik"/>
              <w:widowControl/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</w:p>
        </w:tc>
        <w:tc>
          <w:tcPr>
            <w:tcW w:w="10387" w:type="dxa"/>
            <w:gridSpan w:val="3"/>
            <w:tcBorders>
              <w:top w:val="single" w:sz="4" w:space="0" w:color="auto"/>
            </w:tcBorders>
          </w:tcPr>
          <w:p w:rsidR="00653B3B" w:rsidRDefault="00653B3B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j</w:t>
            </w:r>
            <w:r w:rsidRPr="00653B3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uhendab madalama kutsetaseme </w:t>
            </w:r>
            <w:proofErr w:type="spellStart"/>
            <w:r w:rsidRPr="00653B3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korstnapühkijaid</w:t>
            </w:r>
            <w:proofErr w:type="spellEnd"/>
            <w:r w:rsidRPr="00653B3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 ning korraldab nende tööd või koolitab </w:t>
            </w:r>
            <w:proofErr w:type="spellStart"/>
            <w:r w:rsidRPr="00653B3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korstnapühkijapraktikante</w:t>
            </w:r>
            <w:proofErr w:type="spellEnd"/>
            <w:r w:rsidRPr="00653B3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. </w:t>
            </w:r>
          </w:p>
          <w:p w:rsidR="00653B3B" w:rsidRDefault="00653B3B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v</w:t>
            </w:r>
            <w:r w:rsidRPr="00653B3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arustab juhendatavad õigete töö- ja isikukaitsevahenditega ning selgitab nende kasutamist vastavalt töötervishoiu- ja ohutusnõuetele. </w:t>
            </w:r>
          </w:p>
          <w:p w:rsidR="00653B3B" w:rsidRDefault="00653B3B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t</w:t>
            </w:r>
            <w:r w:rsidRPr="00653B3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eavitab juhendatavat tööga seotud tuleohust ja võimalikust keskkonnaohust. </w:t>
            </w:r>
          </w:p>
          <w:p w:rsidR="00653B3B" w:rsidRDefault="00653B3B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o</w:t>
            </w:r>
            <w:r w:rsidRPr="00653B3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rganiseerib, jälgib ja kontrollib enda ja juhendatava töö kvaliteeti, võtab endale vastutuse nii enda kui juhendatavate töö kvaliteedi eest. </w:t>
            </w:r>
          </w:p>
          <w:p w:rsidR="00653B3B" w:rsidRDefault="00653B3B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s</w:t>
            </w:r>
            <w:r w:rsidRPr="00653B3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elgitab juhendatavale </w:t>
            </w:r>
            <w:proofErr w:type="spellStart"/>
            <w:r w:rsidRPr="00653B3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korstnapühkimistööde</w:t>
            </w:r>
            <w:proofErr w:type="spellEnd"/>
            <w:r w:rsidRPr="00653B3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 registripidamise põhimõtteid. </w:t>
            </w:r>
          </w:p>
          <w:p w:rsidR="00653B3B" w:rsidRDefault="00653B3B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m</w:t>
            </w:r>
            <w:r w:rsidRPr="00653B3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õjutab positiivse tööõhkkonna tekkimist, julgustab juhendatavaid, toetab nende arengut ja püüdlikkust. </w:t>
            </w:r>
          </w:p>
          <w:p w:rsidR="00653B3B" w:rsidRDefault="00653B3B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t</w:t>
            </w:r>
            <w:r w:rsidRPr="00653B3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eavitab juhendatavaid </w:t>
            </w:r>
            <w:proofErr w:type="spellStart"/>
            <w:r w:rsidRPr="00653B3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korstnapühkija</w:t>
            </w:r>
            <w:proofErr w:type="spellEnd"/>
            <w:r w:rsidRPr="00653B3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 tööeetikast ja esteetikast, õpetab ja juhendab kasutama uuenevaid seadmeid ja tööriistu.</w:t>
            </w:r>
          </w:p>
          <w:p w:rsidR="00653B3B" w:rsidRDefault="00653B3B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o</w:t>
            </w:r>
            <w:r w:rsidRPr="00653B3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saleb koolituskavade väljatöötamisel ja täiendkoolitustel. </w:t>
            </w:r>
          </w:p>
          <w:p w:rsidR="00653B3B" w:rsidRDefault="00653B3B" w:rsidP="00E74E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v</w:t>
            </w:r>
            <w:r w:rsidRPr="00653B3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iib ennast kurssi uute tehnoloogiate ja materjalidega ning annab teadmised edasi teistele </w:t>
            </w:r>
            <w:proofErr w:type="spellStart"/>
            <w:r w:rsidRPr="00653B3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korstnapühkijatele</w:t>
            </w:r>
            <w:proofErr w:type="spellEnd"/>
            <w:r w:rsidRPr="00653B3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.</w:t>
            </w:r>
          </w:p>
          <w:p w:rsidR="00653B3B" w:rsidRDefault="00653B3B" w:rsidP="00653B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</w:p>
        </w:tc>
      </w:tr>
      <w:tr w:rsidR="00B42343" w:rsidRPr="00D93E34" w:rsidTr="00ED0E23">
        <w:trPr>
          <w:trHeight w:val="20"/>
          <w:jc w:val="right"/>
        </w:trPr>
        <w:tc>
          <w:tcPr>
            <w:tcW w:w="4395" w:type="dxa"/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ÕPPEMEETODID</w:t>
            </w:r>
          </w:p>
        </w:tc>
        <w:tc>
          <w:tcPr>
            <w:tcW w:w="10387" w:type="dxa"/>
            <w:gridSpan w:val="3"/>
          </w:tcPr>
          <w:p w:rsidR="00B42343" w:rsidRPr="00ED0E23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Vaatlus, pr</w:t>
            </w:r>
            <w:r w:rsidR="00ED0E2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a</w:t>
            </w: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ktiline töö , demonstratsioon, analüüs, seminar, infootsing, hinnangu koostamine</w:t>
            </w:r>
          </w:p>
        </w:tc>
      </w:tr>
      <w:tr w:rsidR="00B42343" w:rsidRPr="00D93E34" w:rsidTr="00ED0E23">
        <w:trPr>
          <w:trHeight w:val="20"/>
          <w:jc w:val="right"/>
        </w:trPr>
        <w:tc>
          <w:tcPr>
            <w:tcW w:w="4395" w:type="dxa"/>
          </w:tcPr>
          <w:p w:rsidR="00B42343" w:rsidRPr="00D93E34" w:rsidRDefault="002F5808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HINDAMINE</w:t>
            </w:r>
          </w:p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</w:p>
        </w:tc>
        <w:tc>
          <w:tcPr>
            <w:tcW w:w="10387" w:type="dxa"/>
            <w:gridSpan w:val="3"/>
          </w:tcPr>
          <w:p w:rsidR="00ED0E23" w:rsidRPr="00ED0E23" w:rsidRDefault="00ED0E2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Mitteristav </w:t>
            </w:r>
            <w:r w:rsidRPr="00ED0E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(A/MA)</w:t>
            </w:r>
          </w:p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Kujundav hindamine toimub kogu õppeprotsessi jooksul</w:t>
            </w:r>
            <w:r w:rsidR="00BE7BD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.</w:t>
            </w:r>
          </w:p>
        </w:tc>
      </w:tr>
      <w:tr w:rsidR="00B42343" w:rsidRPr="00D93E34" w:rsidTr="00ED0E23">
        <w:trPr>
          <w:trHeight w:val="20"/>
          <w:jc w:val="right"/>
        </w:trPr>
        <w:tc>
          <w:tcPr>
            <w:tcW w:w="4395" w:type="dxa"/>
          </w:tcPr>
          <w:p w:rsidR="00B42343" w:rsidRPr="00D93E34" w:rsidRDefault="002F5808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lastRenderedPageBreak/>
              <w:t>HINDAMISMEETODID</w:t>
            </w:r>
          </w:p>
        </w:tc>
        <w:tc>
          <w:tcPr>
            <w:tcW w:w="10387" w:type="dxa"/>
            <w:gridSpan w:val="3"/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HINDAMISKRITEERIUMID</w:t>
            </w:r>
          </w:p>
        </w:tc>
      </w:tr>
      <w:tr w:rsidR="00B42343" w:rsidRPr="00D93E34" w:rsidTr="007614ED">
        <w:trPr>
          <w:trHeight w:val="749"/>
          <w:jc w:val="right"/>
        </w:trPr>
        <w:tc>
          <w:tcPr>
            <w:tcW w:w="4395" w:type="dxa"/>
          </w:tcPr>
          <w:p w:rsidR="00B42343" w:rsidRPr="00ED0E23" w:rsidRDefault="00B42343" w:rsidP="00ED0E23">
            <w:pPr>
              <w:pStyle w:val="Loendilik"/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ED0E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Praktika</w:t>
            </w:r>
          </w:p>
          <w:p w:rsidR="00B42343" w:rsidRPr="00BE7BDB" w:rsidRDefault="00B42343" w:rsidP="00BE7BDB">
            <w:pPr>
              <w:widowControl/>
              <w:autoSpaceDE/>
              <w:autoSpaceDN/>
              <w:adjustRightInd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Õpilane rak</w:t>
            </w:r>
            <w:r w:rsidR="00BE7BD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endab õppetöö käigus omandatut </w:t>
            </w: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reaalses töökes</w:t>
            </w:r>
            <w:r w:rsidR="00ED0E2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</w:t>
            </w:r>
            <w:r w:rsidR="00BE7BD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konnas</w:t>
            </w:r>
            <w:r w:rsidR="007614ED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</w:tc>
        <w:tc>
          <w:tcPr>
            <w:tcW w:w="10387" w:type="dxa"/>
            <w:gridSpan w:val="3"/>
          </w:tcPr>
          <w:p w:rsidR="007614ED" w:rsidRDefault="007614ED" w:rsidP="007614E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7614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„arvestatud“ (A)</w:t>
            </w:r>
          </w:p>
          <w:p w:rsidR="00B42343" w:rsidRPr="007614ED" w:rsidRDefault="00BE7BDB" w:rsidP="00C24427">
            <w:pPr>
              <w:pStyle w:val="Loendilik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7614ED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õppija on demonstreerib</w:t>
            </w:r>
            <w:r w:rsidR="00B42343" w:rsidRPr="007614ED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  reaalses töökesk</w:t>
            </w:r>
            <w:r w:rsidRPr="007614ED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</w:t>
            </w:r>
            <w:r w:rsidR="00B42343" w:rsidRPr="007614ED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onnas õpiväljundites 3.1 – 3.3 ja 3.5- 3.</w:t>
            </w:r>
            <w:r w:rsidR="00C24427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7</w:t>
            </w:r>
            <w:r w:rsidR="00B42343" w:rsidRPr="007614ED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 </w:t>
            </w:r>
            <w:r w:rsidR="007614ED" w:rsidRPr="007614ED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kirjeldatud tööülesandeid ja </w:t>
            </w:r>
            <w:r w:rsidR="00B42343" w:rsidRPr="007614ED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täitnud kooli praktikakorralduse eeskirju</w:t>
            </w:r>
            <w:r w:rsidRPr="007614ED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</w:tc>
      </w:tr>
      <w:tr w:rsidR="00B42343" w:rsidRPr="00D93E34" w:rsidTr="00ED0E23">
        <w:trPr>
          <w:trHeight w:val="20"/>
          <w:jc w:val="right"/>
        </w:trPr>
        <w:tc>
          <w:tcPr>
            <w:tcW w:w="4395" w:type="dxa"/>
          </w:tcPr>
          <w:p w:rsidR="00B42343" w:rsidRPr="00ED0E23" w:rsidRDefault="00B42343" w:rsidP="00ED0E23">
            <w:pPr>
              <w:pStyle w:val="Loendilik"/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ED0E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Teoreetiline teadmiste kontroll</w:t>
            </w:r>
          </w:p>
          <w:p w:rsidR="00B42343" w:rsidRPr="00D93E34" w:rsidRDefault="00B42343" w:rsidP="00E74E52">
            <w:pPr>
              <w:widowControl/>
              <w:autoSpaceDE/>
              <w:autoSpaceDN/>
              <w:adjustRightInd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Hindab ja loetleb tööde teostamise</w:t>
            </w:r>
            <w:r w:rsidR="00ED0E23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 aja, inim- ja materjali ressur</w:t>
            </w: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sid ning vajaminevad töövahendid</w:t>
            </w:r>
            <w:r w:rsidR="00BE7BD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</w:tc>
        <w:tc>
          <w:tcPr>
            <w:tcW w:w="10387" w:type="dxa"/>
            <w:gridSpan w:val="3"/>
          </w:tcPr>
          <w:p w:rsidR="007614ED" w:rsidRPr="007614ED" w:rsidRDefault="007614ED" w:rsidP="007614E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7614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„arvestatud“ (A)</w:t>
            </w:r>
          </w:p>
          <w:p w:rsidR="00B42343" w:rsidRPr="00BE7BDB" w:rsidRDefault="00BE7BDB" w:rsidP="00BE7BDB">
            <w:pPr>
              <w:pStyle w:val="Loendilik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BE7BD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õppija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omandab</w:t>
            </w:r>
            <w:r w:rsidR="00B42343" w:rsidRPr="00BE7BD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 reaalses töökesk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</w:t>
            </w:r>
            <w:r w:rsidR="00B42343" w:rsidRPr="00BE7BD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onnas õpiväljundis 3.4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 kirjeldatud tööülesanded;</w:t>
            </w:r>
          </w:p>
        </w:tc>
      </w:tr>
      <w:tr w:rsidR="00B42343" w:rsidRPr="00D93E34" w:rsidTr="00ED0E23">
        <w:trPr>
          <w:trHeight w:val="20"/>
          <w:jc w:val="right"/>
        </w:trPr>
        <w:tc>
          <w:tcPr>
            <w:tcW w:w="4395" w:type="dxa"/>
          </w:tcPr>
          <w:p w:rsidR="00B42343" w:rsidRPr="00D93E34" w:rsidRDefault="00B42343" w:rsidP="00ED0E23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Iseseisev töö</w:t>
            </w:r>
          </w:p>
          <w:p w:rsidR="00B42343" w:rsidRPr="00BE7BDB" w:rsidRDefault="00B42343" w:rsidP="00BE7BDB">
            <w:pPr>
              <w:widowControl/>
              <w:autoSpaceDE/>
              <w:autoSpaceDN/>
              <w:adjustRightInd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Päeviku täitmine jooksvalt kogu ettevõttepraktikal viibitud aja jooksul ja aruande kirjutamine</w:t>
            </w:r>
            <w:r w:rsidR="00BE7BD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; </w:t>
            </w:r>
          </w:p>
        </w:tc>
        <w:tc>
          <w:tcPr>
            <w:tcW w:w="10387" w:type="dxa"/>
            <w:gridSpan w:val="3"/>
          </w:tcPr>
          <w:p w:rsidR="00BE7BDB" w:rsidRDefault="00B42343" w:rsidP="00BE7BDB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 xml:space="preserve"> </w:t>
            </w:r>
            <w:r w:rsidR="007614ED" w:rsidRPr="007614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„arvestatud“ (A)</w:t>
            </w:r>
          </w:p>
          <w:p w:rsidR="00B42343" w:rsidRPr="00BE7BDB" w:rsidRDefault="00BE7BDB" w:rsidP="00BE7BDB">
            <w:pPr>
              <w:pStyle w:val="Loendilik"/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õppija </w:t>
            </w:r>
            <w:r w:rsidR="00B42343" w:rsidRPr="00BE7BD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on tähtaegselt esitanud nõuetele vasta</w:t>
            </w:r>
            <w:r w:rsidR="007614ED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vad iseseisvad kirjalikud tööd;</w:t>
            </w:r>
          </w:p>
        </w:tc>
      </w:tr>
      <w:tr w:rsidR="00B42343" w:rsidRPr="00D93E34" w:rsidTr="00ED0E23">
        <w:trPr>
          <w:trHeight w:val="20"/>
          <w:jc w:val="right"/>
        </w:trPr>
        <w:tc>
          <w:tcPr>
            <w:tcW w:w="4395" w:type="dxa"/>
          </w:tcPr>
          <w:p w:rsidR="00B42343" w:rsidRPr="00D93E34" w:rsidRDefault="00BE7BDB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KOKKUVÕTVA HINDE KUJUNEMINE</w:t>
            </w:r>
          </w:p>
        </w:tc>
        <w:tc>
          <w:tcPr>
            <w:tcW w:w="10387" w:type="dxa"/>
            <w:gridSpan w:val="3"/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Kõik õpiväljundites kirje</w:t>
            </w:r>
            <w:r w:rsidR="00BE7BD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ldatud oskused on omandatud ja </w:t>
            </w:r>
            <w:r w:rsidRPr="00D93E34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hinnatud tulemusega</w:t>
            </w: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 xml:space="preserve"> „A“ (arvestatud )</w:t>
            </w:r>
          </w:p>
        </w:tc>
      </w:tr>
      <w:tr w:rsidR="00B42343" w:rsidRPr="00D93E34" w:rsidTr="00ED0E23">
        <w:trPr>
          <w:trHeight w:val="20"/>
          <w:jc w:val="right"/>
        </w:trPr>
        <w:tc>
          <w:tcPr>
            <w:tcW w:w="4395" w:type="dxa"/>
          </w:tcPr>
          <w:p w:rsidR="00B42343" w:rsidRPr="00D93E34" w:rsidRDefault="00BE7BDB" w:rsidP="00BE7B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TEEMAD, ALATEEMAD</w:t>
            </w:r>
          </w:p>
        </w:tc>
        <w:tc>
          <w:tcPr>
            <w:tcW w:w="10387" w:type="dxa"/>
            <w:gridSpan w:val="3"/>
          </w:tcPr>
          <w:p w:rsidR="00BE7BDB" w:rsidRDefault="00B42343" w:rsidP="00E74E52">
            <w:pPr>
              <w:pStyle w:val="Vahedeta"/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 xml:space="preserve">Mooduli õppemaht </w:t>
            </w:r>
            <w:r w:rsidR="00BE7BDB">
              <w:rPr>
                <w:lang w:eastAsia="en-US"/>
                <w14:numForm w14:val="lining"/>
              </w:rPr>
              <w:t xml:space="preserve">kokku </w:t>
            </w:r>
            <w:r w:rsidRPr="00D93E34">
              <w:rPr>
                <w:lang w:eastAsia="en-US"/>
                <w14:numForm w14:val="lining"/>
              </w:rPr>
              <w:t>520</w:t>
            </w:r>
            <w:r w:rsidR="00BE7BDB">
              <w:rPr>
                <w:lang w:eastAsia="en-US"/>
                <w14:numForm w14:val="lining"/>
              </w:rPr>
              <w:t xml:space="preserve"> tundi: </w:t>
            </w:r>
          </w:p>
          <w:p w:rsidR="00B42343" w:rsidRPr="00D93E34" w:rsidRDefault="00BE7BDB" w:rsidP="00E74E52">
            <w:pPr>
              <w:pStyle w:val="Vahedeta"/>
              <w:rPr>
                <w:lang w:eastAsia="en-US"/>
                <w14:numForm w14:val="lining"/>
              </w:rPr>
            </w:pPr>
            <w:r>
              <w:rPr>
                <w:lang w:eastAsia="en-US"/>
                <w14:numForm w14:val="lining"/>
              </w:rPr>
              <w:t xml:space="preserve">sh auditoorne töö 6 </w:t>
            </w:r>
            <w:r w:rsidR="00B42343" w:rsidRPr="00D93E34">
              <w:rPr>
                <w:lang w:eastAsia="en-US"/>
                <w14:numForm w14:val="lining"/>
              </w:rPr>
              <w:t>tundi</w:t>
            </w:r>
          </w:p>
          <w:p w:rsidR="00B42343" w:rsidRPr="00D93E34" w:rsidRDefault="00BE7BDB" w:rsidP="00E74E52">
            <w:pPr>
              <w:pStyle w:val="Vahedeta"/>
              <w:rPr>
                <w:lang w:eastAsia="en-US"/>
                <w14:numForm w14:val="lining"/>
              </w:rPr>
            </w:pPr>
            <w:r>
              <w:rPr>
                <w:lang w:eastAsia="en-US"/>
                <w14:numForm w14:val="lining"/>
              </w:rPr>
              <w:t xml:space="preserve">sh </w:t>
            </w:r>
            <w:r w:rsidR="00B42343" w:rsidRPr="00D93E34">
              <w:rPr>
                <w:lang w:eastAsia="en-US"/>
                <w14:numForm w14:val="lining"/>
              </w:rPr>
              <w:t>praktiline töö 508 tundi</w:t>
            </w:r>
          </w:p>
          <w:p w:rsidR="00B42343" w:rsidRPr="00D93E34" w:rsidRDefault="00BE7BDB" w:rsidP="00E74E52">
            <w:pPr>
              <w:pStyle w:val="Vahedeta"/>
              <w:rPr>
                <w:lang w:eastAsia="en-US"/>
                <w14:numForm w14:val="lining"/>
              </w:rPr>
            </w:pPr>
            <w:r>
              <w:rPr>
                <w:lang w:eastAsia="en-US"/>
                <w14:numForm w14:val="lining"/>
              </w:rPr>
              <w:t xml:space="preserve">sh iseseisev töö </w:t>
            </w:r>
            <w:r w:rsidR="00B42343" w:rsidRPr="00D93E34">
              <w:rPr>
                <w:lang w:eastAsia="en-US"/>
                <w14:numForm w14:val="lining"/>
              </w:rPr>
              <w:t>6 tundi</w:t>
            </w:r>
          </w:p>
          <w:p w:rsidR="00B42343" w:rsidRPr="00D93E34" w:rsidRDefault="00B42343" w:rsidP="00E74E52">
            <w:pPr>
              <w:pStyle w:val="Vahedeta"/>
              <w:rPr>
                <w:lang w:eastAsia="en-US"/>
                <w14:numForm w14:val="lining"/>
              </w:rPr>
            </w:pPr>
          </w:p>
          <w:p w:rsidR="00B42343" w:rsidRPr="00D93E34" w:rsidRDefault="00B42343" w:rsidP="00E74E52">
            <w:pPr>
              <w:pStyle w:val="Vahedeta"/>
              <w:rPr>
                <w:lang w:eastAsia="en-US"/>
                <w14:numForm w14:val="lining"/>
              </w:rPr>
            </w:pPr>
            <w:r w:rsidRPr="00D93E34">
              <w:rPr>
                <w:b/>
                <w:lang w:eastAsia="en-US"/>
                <w14:numForm w14:val="lining"/>
              </w:rPr>
              <w:t>Auditoorne töö</w:t>
            </w:r>
            <w:r w:rsidR="008974EA">
              <w:rPr>
                <w:lang w:eastAsia="en-US"/>
                <w14:numForm w14:val="lining"/>
              </w:rPr>
              <w:t xml:space="preserve"> (</w:t>
            </w:r>
            <w:r w:rsidRPr="00D93E34">
              <w:rPr>
                <w:lang w:eastAsia="en-US"/>
                <w14:numForm w14:val="lining"/>
              </w:rPr>
              <w:t>6 tundi</w:t>
            </w:r>
            <w:r w:rsidR="008974EA">
              <w:rPr>
                <w:lang w:eastAsia="en-US"/>
                <w14:numForm w14:val="lining"/>
              </w:rPr>
              <w:t>)</w:t>
            </w:r>
          </w:p>
          <w:p w:rsidR="00BE7BDB" w:rsidRDefault="002F5808" w:rsidP="00E74E52">
            <w:pPr>
              <w:pStyle w:val="Vahedeta"/>
              <w:numPr>
                <w:ilvl w:val="0"/>
                <w:numId w:val="27"/>
              </w:numPr>
              <w:rPr>
                <w:lang w:eastAsia="en-US"/>
                <w14:numForm w14:val="lining"/>
              </w:rPr>
            </w:pPr>
            <w:r>
              <w:rPr>
                <w:lang w:eastAsia="en-US"/>
                <w14:numForm w14:val="lining"/>
              </w:rPr>
              <w:t xml:space="preserve">ettevõttepraktikale saatmine </w:t>
            </w:r>
          </w:p>
          <w:p w:rsidR="00B42343" w:rsidRPr="00BE7BDB" w:rsidRDefault="002F5808" w:rsidP="00E74E52">
            <w:pPr>
              <w:pStyle w:val="Vahedeta"/>
              <w:numPr>
                <w:ilvl w:val="0"/>
                <w:numId w:val="27"/>
              </w:numPr>
              <w:rPr>
                <w:lang w:eastAsia="en-US"/>
                <w14:numForm w14:val="lining"/>
              </w:rPr>
            </w:pPr>
            <w:r>
              <w:rPr>
                <w:lang w:eastAsia="en-US"/>
                <w14:numForm w14:val="lining"/>
              </w:rPr>
              <w:t xml:space="preserve">praktika seminar </w:t>
            </w:r>
          </w:p>
          <w:p w:rsidR="00B42343" w:rsidRPr="00D93E34" w:rsidRDefault="00B42343" w:rsidP="00E74E52">
            <w:pPr>
              <w:pStyle w:val="Vahedeta"/>
              <w:rPr>
                <w:lang w:eastAsia="en-US"/>
                <w14:numForm w14:val="lining"/>
              </w:rPr>
            </w:pPr>
            <w:r w:rsidRPr="00D93E34">
              <w:rPr>
                <w:b/>
                <w:lang w:eastAsia="en-US"/>
                <w14:numForm w14:val="lining"/>
              </w:rPr>
              <w:t>Praktiline töö</w:t>
            </w:r>
            <w:r w:rsidR="008974EA">
              <w:rPr>
                <w:lang w:eastAsia="en-US"/>
                <w14:numForm w14:val="lining"/>
              </w:rPr>
              <w:t xml:space="preserve"> (</w:t>
            </w:r>
            <w:r w:rsidRPr="00D93E34">
              <w:rPr>
                <w:lang w:eastAsia="en-US"/>
                <w14:numForm w14:val="lining"/>
              </w:rPr>
              <w:t>508</w:t>
            </w:r>
            <w:r w:rsidR="008974EA">
              <w:rPr>
                <w:lang w:eastAsia="en-US"/>
                <w14:numForm w14:val="lining"/>
              </w:rPr>
              <w:t xml:space="preserve"> tundi)</w:t>
            </w:r>
          </w:p>
          <w:p w:rsidR="00B42343" w:rsidRPr="00D93E34" w:rsidRDefault="00B42343" w:rsidP="00BE7BDB">
            <w:pPr>
              <w:pStyle w:val="Vahedeta"/>
              <w:numPr>
                <w:ilvl w:val="0"/>
                <w:numId w:val="28"/>
              </w:numPr>
              <w:rPr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Töö reaalses töökeskkonnas ettevõttepoolse praktikajuhendaja juhendamisel – 508 tundi</w:t>
            </w:r>
          </w:p>
          <w:p w:rsidR="00B42343" w:rsidRPr="00D93E34" w:rsidRDefault="00B42343" w:rsidP="00E74E52">
            <w:pPr>
              <w:pStyle w:val="Vahedeta"/>
              <w:rPr>
                <w:lang w:eastAsia="en-US"/>
                <w14:numForm w14:val="lining"/>
              </w:rPr>
            </w:pPr>
            <w:r w:rsidRPr="00D93E34">
              <w:rPr>
                <w:b/>
                <w:lang w:eastAsia="en-US"/>
                <w14:numForm w14:val="lining"/>
              </w:rPr>
              <w:t>Iseseisev töö</w:t>
            </w:r>
            <w:r w:rsidR="008974EA">
              <w:rPr>
                <w:lang w:eastAsia="en-US"/>
                <w14:numForm w14:val="lining"/>
              </w:rPr>
              <w:t xml:space="preserve"> (</w:t>
            </w:r>
            <w:r w:rsidRPr="00D93E34">
              <w:rPr>
                <w:lang w:eastAsia="en-US"/>
                <w14:numForm w14:val="lining"/>
              </w:rPr>
              <w:t>6 tundi</w:t>
            </w:r>
            <w:r w:rsidR="008974EA">
              <w:rPr>
                <w:lang w:eastAsia="en-US"/>
                <w14:numForm w14:val="lining"/>
              </w:rPr>
              <w:t>)</w:t>
            </w:r>
            <w:bookmarkStart w:id="0" w:name="_GoBack"/>
            <w:bookmarkEnd w:id="0"/>
          </w:p>
          <w:p w:rsidR="00B42343" w:rsidRPr="00D93E34" w:rsidRDefault="00B42343" w:rsidP="00BE7BDB">
            <w:pPr>
              <w:pStyle w:val="Vahedeta"/>
              <w:numPr>
                <w:ilvl w:val="0"/>
                <w:numId w:val="28"/>
              </w:numPr>
              <w:rPr>
                <w:b/>
                <w:lang w:eastAsia="en-US"/>
                <w14:numForm w14:val="lining"/>
              </w:rPr>
            </w:pPr>
            <w:r w:rsidRPr="00D93E34">
              <w:rPr>
                <w:lang w:eastAsia="en-US"/>
                <w14:numForm w14:val="lining"/>
              </w:rPr>
              <w:t>Päeviku täitmine jooksvalt kogu ettevõttepraktikal viibitud aja jooksul ja aruande kirjutamine – 6 tundi</w:t>
            </w:r>
            <w:r w:rsidR="002F5808">
              <w:rPr>
                <w:lang w:eastAsia="en-US"/>
                <w14:numForm w14:val="lining"/>
              </w:rPr>
              <w:t>;</w:t>
            </w:r>
          </w:p>
        </w:tc>
      </w:tr>
      <w:tr w:rsidR="00B42343" w:rsidRPr="00D93E34" w:rsidTr="00ED0E23">
        <w:trPr>
          <w:trHeight w:val="20"/>
          <w:jc w:val="right"/>
        </w:trPr>
        <w:tc>
          <w:tcPr>
            <w:tcW w:w="4395" w:type="dxa"/>
          </w:tcPr>
          <w:p w:rsidR="00B42343" w:rsidRPr="00D93E34" w:rsidRDefault="00B42343" w:rsidP="00E74E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</w:pPr>
            <w:r w:rsidRPr="00D93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ÕPPEMATERJALID</w:t>
            </w:r>
          </w:p>
        </w:tc>
        <w:tc>
          <w:tcPr>
            <w:tcW w:w="10387" w:type="dxa"/>
            <w:gridSpan w:val="3"/>
          </w:tcPr>
          <w:p w:rsidR="00B42343" w:rsidRPr="00BE7BDB" w:rsidRDefault="00B42343" w:rsidP="00BE7BDB">
            <w:pPr>
              <w:pStyle w:val="Loendilik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BE7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  <w14:numForm w14:val="lining"/>
              </w:rPr>
              <w:t>www.korsten.ee</w:t>
            </w:r>
            <w:r w:rsidRPr="00BE7BD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/ kasulik-teave</w:t>
            </w:r>
            <w:r w:rsidR="00BE7BD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BE7BDB" w:rsidRDefault="00B42343" w:rsidP="00BE7BDB">
            <w:pPr>
              <w:pStyle w:val="Loendilik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BE7BD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EVS 812-3 Ehitiste tuleohutus, osa 3: „Küttesüsteemid“</w:t>
            </w:r>
            <w:r w:rsidR="00BE7BD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BE7BDB" w:rsidRDefault="00B42343" w:rsidP="00BE7BDB">
            <w:pPr>
              <w:pStyle w:val="Loendilik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 w:rsidRPr="00BE7BD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Tuleohutusseadus</w:t>
            </w:r>
            <w:r w:rsidR="00BE7BDB"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>;</w:t>
            </w:r>
          </w:p>
          <w:p w:rsidR="00B42343" w:rsidRPr="00BE7BDB" w:rsidRDefault="00BE7BDB" w:rsidP="00E74E52">
            <w:pPr>
              <w:pStyle w:val="Loendilik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  <w14:numForm w14:val="lining"/>
              </w:rPr>
              <w:t xml:space="preserve">Ehitusseadus; </w:t>
            </w:r>
          </w:p>
        </w:tc>
      </w:tr>
    </w:tbl>
    <w:p w:rsidR="00FD2250" w:rsidRDefault="00A45148"/>
    <w:sectPr w:rsidR="00FD2250" w:rsidSect="00B42343">
      <w:pgSz w:w="16834" w:h="11909" w:orient="landscape"/>
      <w:pgMar w:top="1113" w:right="720" w:bottom="426" w:left="1440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1EB"/>
    <w:multiLevelType w:val="hybridMultilevel"/>
    <w:tmpl w:val="EBBAF2BE"/>
    <w:lvl w:ilvl="0" w:tplc="042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04130808"/>
    <w:multiLevelType w:val="hybridMultilevel"/>
    <w:tmpl w:val="B6A8D2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3A5D"/>
    <w:multiLevelType w:val="hybridMultilevel"/>
    <w:tmpl w:val="A126B2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61131"/>
    <w:multiLevelType w:val="hybridMultilevel"/>
    <w:tmpl w:val="8B3E42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2E68"/>
    <w:multiLevelType w:val="multilevel"/>
    <w:tmpl w:val="2CFAFB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D86A14"/>
    <w:multiLevelType w:val="hybridMultilevel"/>
    <w:tmpl w:val="8FFC39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F1EA0"/>
    <w:multiLevelType w:val="hybridMultilevel"/>
    <w:tmpl w:val="CF5452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764B3"/>
    <w:multiLevelType w:val="hybridMultilevel"/>
    <w:tmpl w:val="5CDCD5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45C44"/>
    <w:multiLevelType w:val="multilevel"/>
    <w:tmpl w:val="BAD29B8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399B263E"/>
    <w:multiLevelType w:val="hybridMultilevel"/>
    <w:tmpl w:val="A3E412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449C"/>
    <w:multiLevelType w:val="hybridMultilevel"/>
    <w:tmpl w:val="ABA69A7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321C75"/>
    <w:multiLevelType w:val="multilevel"/>
    <w:tmpl w:val="DF3A62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251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E5334EA"/>
    <w:multiLevelType w:val="multilevel"/>
    <w:tmpl w:val="7FF68F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640F2D"/>
    <w:multiLevelType w:val="multilevel"/>
    <w:tmpl w:val="AC387A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942440"/>
    <w:multiLevelType w:val="multilevel"/>
    <w:tmpl w:val="EB968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8995F80"/>
    <w:multiLevelType w:val="multilevel"/>
    <w:tmpl w:val="120C97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891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70921"/>
    <w:multiLevelType w:val="multilevel"/>
    <w:tmpl w:val="57D038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55387E9C"/>
    <w:multiLevelType w:val="multilevel"/>
    <w:tmpl w:val="FBEAE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627601"/>
    <w:multiLevelType w:val="hybridMultilevel"/>
    <w:tmpl w:val="FE72FA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7652D"/>
    <w:multiLevelType w:val="hybridMultilevel"/>
    <w:tmpl w:val="587272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F00BA"/>
    <w:multiLevelType w:val="hybridMultilevel"/>
    <w:tmpl w:val="1A0220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64A81"/>
    <w:multiLevelType w:val="hybridMultilevel"/>
    <w:tmpl w:val="4192DD6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FF4815"/>
    <w:multiLevelType w:val="hybridMultilevel"/>
    <w:tmpl w:val="33DA7D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C3F6F"/>
    <w:multiLevelType w:val="hybridMultilevel"/>
    <w:tmpl w:val="94BA0A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94E2C"/>
    <w:multiLevelType w:val="multilevel"/>
    <w:tmpl w:val="F2041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9E457F"/>
    <w:multiLevelType w:val="hybridMultilevel"/>
    <w:tmpl w:val="CD7ED0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66322"/>
    <w:multiLevelType w:val="hybridMultilevel"/>
    <w:tmpl w:val="CB2CDF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A057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F117DFE"/>
    <w:multiLevelType w:val="multilevel"/>
    <w:tmpl w:val="1312FD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9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27"/>
  </w:num>
  <w:num w:numId="5">
    <w:abstractNumId w:val="10"/>
  </w:num>
  <w:num w:numId="6">
    <w:abstractNumId w:val="8"/>
  </w:num>
  <w:num w:numId="7">
    <w:abstractNumId w:val="23"/>
  </w:num>
  <w:num w:numId="8">
    <w:abstractNumId w:val="17"/>
  </w:num>
  <w:num w:numId="9">
    <w:abstractNumId w:val="14"/>
  </w:num>
  <w:num w:numId="10">
    <w:abstractNumId w:val="2"/>
  </w:num>
  <w:num w:numId="11">
    <w:abstractNumId w:val="24"/>
  </w:num>
  <w:num w:numId="12">
    <w:abstractNumId w:val="3"/>
  </w:num>
  <w:num w:numId="13">
    <w:abstractNumId w:val="28"/>
  </w:num>
  <w:num w:numId="14">
    <w:abstractNumId w:val="1"/>
  </w:num>
  <w:num w:numId="15">
    <w:abstractNumId w:val="13"/>
  </w:num>
  <w:num w:numId="16">
    <w:abstractNumId w:val="12"/>
  </w:num>
  <w:num w:numId="17">
    <w:abstractNumId w:val="15"/>
  </w:num>
  <w:num w:numId="18">
    <w:abstractNumId w:val="11"/>
  </w:num>
  <w:num w:numId="19">
    <w:abstractNumId w:val="19"/>
  </w:num>
  <w:num w:numId="20">
    <w:abstractNumId w:val="22"/>
  </w:num>
  <w:num w:numId="21">
    <w:abstractNumId w:val="20"/>
  </w:num>
  <w:num w:numId="22">
    <w:abstractNumId w:val="5"/>
  </w:num>
  <w:num w:numId="23">
    <w:abstractNumId w:val="9"/>
  </w:num>
  <w:num w:numId="24">
    <w:abstractNumId w:val="0"/>
  </w:num>
  <w:num w:numId="25">
    <w:abstractNumId w:val="4"/>
  </w:num>
  <w:num w:numId="26">
    <w:abstractNumId w:val="26"/>
  </w:num>
  <w:num w:numId="27">
    <w:abstractNumId w:val="18"/>
  </w:num>
  <w:num w:numId="28">
    <w:abstractNumId w:val="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43"/>
    <w:rsid w:val="00045199"/>
    <w:rsid w:val="00071B0C"/>
    <w:rsid w:val="000D0974"/>
    <w:rsid w:val="002F5808"/>
    <w:rsid w:val="003D3964"/>
    <w:rsid w:val="005F7DCF"/>
    <w:rsid w:val="00602BC7"/>
    <w:rsid w:val="00647488"/>
    <w:rsid w:val="00653B3B"/>
    <w:rsid w:val="006F29F5"/>
    <w:rsid w:val="007614ED"/>
    <w:rsid w:val="007C0186"/>
    <w:rsid w:val="008974EA"/>
    <w:rsid w:val="00917EC8"/>
    <w:rsid w:val="009D68FE"/>
    <w:rsid w:val="00A45148"/>
    <w:rsid w:val="00A459E8"/>
    <w:rsid w:val="00A92F02"/>
    <w:rsid w:val="00B40A5F"/>
    <w:rsid w:val="00B42343"/>
    <w:rsid w:val="00BE7BDB"/>
    <w:rsid w:val="00C24427"/>
    <w:rsid w:val="00CB226A"/>
    <w:rsid w:val="00D063A3"/>
    <w:rsid w:val="00D900EA"/>
    <w:rsid w:val="00ED0E23"/>
    <w:rsid w:val="00F7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2AEB"/>
  <w15:docId w15:val="{AEBFD672-4F3D-480A-AB1A-85764DAC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423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B42343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B42343"/>
    <w:rPr>
      <w:rFonts w:cs="Times New Roman"/>
      <w:color w:val="0000FF" w:themeColor="hyperlink"/>
      <w:u w:val="single"/>
    </w:rPr>
  </w:style>
  <w:style w:type="paragraph" w:styleId="Loendilik">
    <w:name w:val="List Paragraph"/>
    <w:basedOn w:val="Normaallaad"/>
    <w:uiPriority w:val="99"/>
    <w:qFormat/>
    <w:rsid w:val="00B4234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sten.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3383</Words>
  <Characters>19628</Characters>
  <Application>Microsoft Office Word</Application>
  <DocSecurity>0</DocSecurity>
  <Lines>163</Lines>
  <Paragraphs>45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Roosileht</dc:creator>
  <cp:lastModifiedBy>Rein Soesoo</cp:lastModifiedBy>
  <cp:revision>4</cp:revision>
  <cp:lastPrinted>2014-09-17T09:37:00Z</cp:lastPrinted>
  <dcterms:created xsi:type="dcterms:W3CDTF">2017-08-31T09:56:00Z</dcterms:created>
  <dcterms:modified xsi:type="dcterms:W3CDTF">2017-08-31T09:59:00Z</dcterms:modified>
</cp:coreProperties>
</file>